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A3B64" w14:textId="1B1AD307" w:rsidR="006F2C70" w:rsidRPr="006F2C70" w:rsidRDefault="006F2C70" w:rsidP="006F2C70">
      <w:pPr>
        <w:jc w:val="center"/>
        <w:rPr>
          <w:rFonts w:ascii="Times New Roman" w:hAnsi="Times New Roman" w:cs="Times New Roman"/>
          <w:b/>
          <w:bCs/>
          <w:sz w:val="24"/>
          <w:szCs w:val="24"/>
        </w:rPr>
      </w:pPr>
      <w:bookmarkStart w:id="0" w:name="_Hlk157593014"/>
      <w:r w:rsidRPr="006F2C70">
        <w:rPr>
          <w:rFonts w:ascii="Times New Roman" w:hAnsi="Times New Roman" w:cs="Times New Roman"/>
          <w:b/>
          <w:bCs/>
          <w:sz w:val="24"/>
          <w:szCs w:val="24"/>
        </w:rPr>
        <w:t>ORDINANCE 2024-</w:t>
      </w:r>
      <w:r w:rsidR="006118DD">
        <w:rPr>
          <w:rFonts w:ascii="Times New Roman" w:hAnsi="Times New Roman" w:cs="Times New Roman"/>
          <w:b/>
          <w:bCs/>
          <w:sz w:val="24"/>
          <w:szCs w:val="24"/>
        </w:rPr>
        <w:t>21</w:t>
      </w:r>
    </w:p>
    <w:bookmarkEnd w:id="0"/>
    <w:p w14:paraId="26253F1A" w14:textId="12C942E3" w:rsidR="006F2C70" w:rsidRPr="006F2C70" w:rsidRDefault="006F2C70" w:rsidP="006F2C70">
      <w:pPr>
        <w:jc w:val="center"/>
        <w:rPr>
          <w:rFonts w:ascii="Times New Roman" w:hAnsi="Times New Roman" w:cs="Times New Roman"/>
          <w:b/>
          <w:bCs/>
          <w:sz w:val="24"/>
          <w:szCs w:val="24"/>
        </w:rPr>
      </w:pPr>
      <w:r w:rsidRPr="006F2C70">
        <w:rPr>
          <w:rFonts w:ascii="Times New Roman" w:hAnsi="Times New Roman" w:cs="Times New Roman"/>
          <w:b/>
          <w:bCs/>
          <w:sz w:val="24"/>
          <w:szCs w:val="24"/>
        </w:rPr>
        <w:t>AN ORDINANCE AMENDING CHAPTER 9 OF THE GENERAL CODE OF THE TOWN OF HACKETTSTOWN TO PROHIBIT CAMPING ON PUBLIC STREETS AND SIDEWALKS AND ON MUNICIPAL PROPERTY</w:t>
      </w:r>
    </w:p>
    <w:p w14:paraId="7DF27EC4" w14:textId="77777777" w:rsidR="006F2C70" w:rsidRPr="006F2C70" w:rsidRDefault="006F2C70" w:rsidP="006F2C70">
      <w:pPr>
        <w:rPr>
          <w:rFonts w:ascii="Times New Roman" w:hAnsi="Times New Roman" w:cs="Times New Roman"/>
          <w:sz w:val="24"/>
          <w:szCs w:val="24"/>
        </w:rPr>
      </w:pPr>
    </w:p>
    <w:p w14:paraId="12876665" w14:textId="0A027CBE" w:rsidR="006F2C70" w:rsidRPr="006F2C70" w:rsidRDefault="006F2C70" w:rsidP="006F2C70">
      <w:pPr>
        <w:ind w:firstLine="720"/>
        <w:jc w:val="both"/>
        <w:rPr>
          <w:rFonts w:ascii="Times New Roman" w:hAnsi="Times New Roman" w:cs="Times New Roman"/>
          <w:sz w:val="24"/>
          <w:szCs w:val="24"/>
        </w:rPr>
      </w:pPr>
      <w:bookmarkStart w:id="1" w:name="_Hlk160003664"/>
      <w:r w:rsidRPr="006F2C70">
        <w:rPr>
          <w:rFonts w:ascii="Times New Roman" w:hAnsi="Times New Roman" w:cs="Times New Roman"/>
          <w:b/>
          <w:bCs/>
          <w:sz w:val="24"/>
          <w:szCs w:val="24"/>
        </w:rPr>
        <w:t xml:space="preserve">WHEREAS, </w:t>
      </w:r>
      <w:r w:rsidRPr="006F2C70">
        <w:rPr>
          <w:rFonts w:ascii="Times New Roman" w:hAnsi="Times New Roman" w:cs="Times New Roman"/>
          <w:sz w:val="24"/>
          <w:szCs w:val="24"/>
        </w:rPr>
        <w:t xml:space="preserve">the Town of Hackettstown finds it necessary for the preservation of the public health, safety and welfare, to </w:t>
      </w:r>
      <w:r>
        <w:rPr>
          <w:rFonts w:ascii="Times New Roman" w:hAnsi="Times New Roman" w:cs="Times New Roman"/>
          <w:sz w:val="24"/>
          <w:szCs w:val="24"/>
        </w:rPr>
        <w:t>prohibit camping on public streets and sidewalks and on Municipal Property within the Town; and</w:t>
      </w:r>
    </w:p>
    <w:p w14:paraId="6F6FED02" w14:textId="4F63E423" w:rsidR="006F2C70" w:rsidRPr="006F2C70" w:rsidRDefault="006F2C70" w:rsidP="006F2C70">
      <w:pPr>
        <w:ind w:firstLine="720"/>
        <w:jc w:val="both"/>
        <w:rPr>
          <w:rFonts w:ascii="Times New Roman" w:hAnsi="Times New Roman" w:cs="Times New Roman"/>
          <w:sz w:val="24"/>
          <w:szCs w:val="24"/>
        </w:rPr>
      </w:pPr>
      <w:r w:rsidRPr="006F2C70">
        <w:rPr>
          <w:rFonts w:ascii="Times New Roman" w:hAnsi="Times New Roman" w:cs="Times New Roman"/>
          <w:b/>
          <w:bCs/>
          <w:sz w:val="24"/>
          <w:szCs w:val="24"/>
        </w:rPr>
        <w:t>NOW, THEREFORE, BE IT ORDAINED</w:t>
      </w:r>
      <w:r w:rsidRPr="006F2C70">
        <w:rPr>
          <w:rFonts w:ascii="Times New Roman" w:hAnsi="Times New Roman" w:cs="Times New Roman"/>
          <w:sz w:val="24"/>
          <w:szCs w:val="24"/>
        </w:rPr>
        <w:t xml:space="preserve"> by the Mayor and Common Council of the Town of Hackettstown that Chapter 9, Article 9 of the General Code of the Town of Hackettstown, entitled “Camping” is hereby added as follows: </w:t>
      </w:r>
    </w:p>
    <w:bookmarkEnd w:id="1"/>
    <w:p w14:paraId="6786D24F" w14:textId="77777777" w:rsidR="006F2C70" w:rsidRPr="006F2C70" w:rsidRDefault="006F2C70">
      <w:pPr>
        <w:rPr>
          <w:rFonts w:ascii="Times New Roman" w:hAnsi="Times New Roman" w:cs="Times New Roman"/>
          <w:sz w:val="24"/>
          <w:szCs w:val="24"/>
        </w:rPr>
      </w:pPr>
      <w:r w:rsidRPr="006F2C70">
        <w:rPr>
          <w:rFonts w:ascii="Times New Roman" w:hAnsi="Times New Roman" w:cs="Times New Roman"/>
          <w:sz w:val="24"/>
          <w:szCs w:val="24"/>
        </w:rPr>
        <w:t>9-73.</w:t>
      </w:r>
      <w:r w:rsidRPr="006F2C70">
        <w:rPr>
          <w:rFonts w:ascii="Times New Roman" w:hAnsi="Times New Roman" w:cs="Times New Roman"/>
          <w:sz w:val="24"/>
          <w:szCs w:val="24"/>
        </w:rPr>
        <w:tab/>
        <w:t>Definitions.</w:t>
      </w:r>
    </w:p>
    <w:p w14:paraId="4753AF23" w14:textId="5886AEAB"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For the purpose of this Article, the terms used herein are defined as follows:</w:t>
      </w:r>
    </w:p>
    <w:p w14:paraId="785D704B" w14:textId="726AA8C6"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 xml:space="preserve">“Camp:” </w:t>
      </w:r>
      <w:r w:rsidR="00273FCB">
        <w:rPr>
          <w:rFonts w:ascii="Times New Roman" w:hAnsi="Times New Roman" w:cs="Times New Roman"/>
          <w:sz w:val="24"/>
          <w:szCs w:val="24"/>
        </w:rPr>
        <w:t>D</w:t>
      </w:r>
      <w:r w:rsidR="00273FCB" w:rsidRPr="00273FCB">
        <w:rPr>
          <w:rFonts w:ascii="Times New Roman" w:hAnsi="Times New Roman" w:cs="Times New Roman"/>
          <w:sz w:val="24"/>
          <w:szCs w:val="24"/>
        </w:rPr>
        <w:t xml:space="preserve">oing any of the following </w:t>
      </w:r>
      <w:r w:rsidR="00273FCB">
        <w:rPr>
          <w:rFonts w:ascii="Times New Roman" w:hAnsi="Times New Roman" w:cs="Times New Roman"/>
          <w:sz w:val="24"/>
          <w:szCs w:val="24"/>
        </w:rPr>
        <w:t>for more than sixty</w:t>
      </w:r>
      <w:r w:rsidR="00273FCB" w:rsidRPr="00273FCB">
        <w:rPr>
          <w:rFonts w:ascii="Times New Roman" w:hAnsi="Times New Roman" w:cs="Times New Roman"/>
          <w:sz w:val="24"/>
          <w:szCs w:val="24"/>
        </w:rPr>
        <w:t xml:space="preserve"> </w:t>
      </w:r>
      <w:r w:rsidR="00273FCB">
        <w:rPr>
          <w:rFonts w:ascii="Times New Roman" w:hAnsi="Times New Roman" w:cs="Times New Roman"/>
          <w:sz w:val="24"/>
          <w:szCs w:val="24"/>
        </w:rPr>
        <w:t>(</w:t>
      </w:r>
      <w:r w:rsidR="00273FCB" w:rsidRPr="00273FCB">
        <w:rPr>
          <w:rFonts w:ascii="Times New Roman" w:hAnsi="Times New Roman" w:cs="Times New Roman"/>
          <w:sz w:val="24"/>
          <w:szCs w:val="24"/>
        </w:rPr>
        <w:t>60</w:t>
      </w:r>
      <w:r w:rsidR="00273FCB">
        <w:rPr>
          <w:rFonts w:ascii="Times New Roman" w:hAnsi="Times New Roman" w:cs="Times New Roman"/>
          <w:sz w:val="24"/>
          <w:szCs w:val="24"/>
        </w:rPr>
        <w:t>)</w:t>
      </w:r>
      <w:r w:rsidR="00273FCB" w:rsidRPr="00273FCB">
        <w:rPr>
          <w:rFonts w:ascii="Times New Roman" w:hAnsi="Times New Roman" w:cs="Times New Roman"/>
          <w:sz w:val="24"/>
          <w:szCs w:val="24"/>
        </w:rPr>
        <w:t xml:space="preserve"> consecutive minutes or within three hundred (300) feet of any previous stopping point in a twenty-four (24) hour period:</w:t>
      </w:r>
      <w:r w:rsidR="00273FCB">
        <w:rPr>
          <w:rFonts w:ascii="Times New Roman" w:hAnsi="Times New Roman" w:cs="Times New Roman"/>
          <w:sz w:val="24"/>
          <w:szCs w:val="24"/>
        </w:rPr>
        <w:t xml:space="preserve"> </w:t>
      </w:r>
      <w:r w:rsidR="00273FCB" w:rsidRPr="00273FCB">
        <w:rPr>
          <w:rFonts w:ascii="Times New Roman" w:hAnsi="Times New Roman" w:cs="Times New Roman"/>
          <w:sz w:val="24"/>
          <w:szCs w:val="24"/>
        </w:rPr>
        <w:t>(a) Erecting a tent or other form of shelter for the purpose of sleeping; (b) Arranging bedding for the purpose of sleeping; or (c) Us</w:t>
      </w:r>
      <w:r w:rsidR="00273FCB">
        <w:rPr>
          <w:rFonts w:ascii="Times New Roman" w:hAnsi="Times New Roman" w:cs="Times New Roman"/>
          <w:sz w:val="24"/>
          <w:szCs w:val="24"/>
        </w:rPr>
        <w:t xml:space="preserve">ing </w:t>
      </w:r>
      <w:r w:rsidR="00273FCB" w:rsidRPr="00273FCB">
        <w:rPr>
          <w:rFonts w:ascii="Times New Roman" w:hAnsi="Times New Roman" w:cs="Times New Roman"/>
          <w:sz w:val="24"/>
          <w:szCs w:val="24"/>
        </w:rPr>
        <w:t>a standing or parked vehicle for the purpose of sleeping.</w:t>
      </w:r>
    </w:p>
    <w:p w14:paraId="1D334A0D" w14:textId="25124DD2"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“Campsite:” Any place where bedding, sleeping bags, other material used for bedding purposes, stove</w:t>
      </w:r>
      <w:r w:rsidR="00273FCB">
        <w:rPr>
          <w:rFonts w:ascii="Times New Roman" w:hAnsi="Times New Roman" w:cs="Times New Roman"/>
          <w:sz w:val="24"/>
          <w:szCs w:val="24"/>
        </w:rPr>
        <w:t xml:space="preserve">, </w:t>
      </w:r>
      <w:r w:rsidRPr="006F2C70">
        <w:rPr>
          <w:rFonts w:ascii="Times New Roman" w:hAnsi="Times New Roman" w:cs="Times New Roman"/>
          <w:sz w:val="24"/>
          <w:szCs w:val="24"/>
        </w:rPr>
        <w:t>fire</w:t>
      </w:r>
      <w:r w:rsidR="00273FCB">
        <w:rPr>
          <w:rFonts w:ascii="Times New Roman" w:hAnsi="Times New Roman" w:cs="Times New Roman"/>
          <w:sz w:val="24"/>
          <w:szCs w:val="24"/>
        </w:rPr>
        <w:t>, or Camping Materials</w:t>
      </w:r>
      <w:r w:rsidRPr="006F2C70">
        <w:rPr>
          <w:rFonts w:ascii="Times New Roman" w:hAnsi="Times New Roman" w:cs="Times New Roman"/>
          <w:sz w:val="24"/>
          <w:szCs w:val="24"/>
        </w:rPr>
        <w:t xml:space="preserve"> </w:t>
      </w:r>
      <w:r w:rsidR="00273FCB">
        <w:rPr>
          <w:rFonts w:ascii="Times New Roman" w:hAnsi="Times New Roman" w:cs="Times New Roman"/>
          <w:sz w:val="24"/>
          <w:szCs w:val="24"/>
        </w:rPr>
        <w:t>are</w:t>
      </w:r>
      <w:r w:rsidRPr="006F2C70">
        <w:rPr>
          <w:rFonts w:ascii="Times New Roman" w:hAnsi="Times New Roman" w:cs="Times New Roman"/>
          <w:sz w:val="24"/>
          <w:szCs w:val="24"/>
        </w:rPr>
        <w:t xml:space="preserve"> placed, established, or maintained for the purpose of maintaining a temporary place to live, whether or not such place incorporates the use of any tent, lean-to, shack, or any other structure, or any vehicle or part thereof.</w:t>
      </w:r>
      <w:r w:rsidR="00273FCB">
        <w:rPr>
          <w:rFonts w:ascii="Times New Roman" w:hAnsi="Times New Roman" w:cs="Times New Roman"/>
          <w:sz w:val="24"/>
          <w:szCs w:val="24"/>
        </w:rPr>
        <w:t xml:space="preserve"> </w:t>
      </w:r>
    </w:p>
    <w:p w14:paraId="522C07ED" w14:textId="25655629"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 xml:space="preserve">“Camping Materials:” Include, but are not limited to, tents, huts, awnings, lean-tos, chairs, tarps, portable stoves, and/or other collections of personal property that are, or reasonably appear to be, arranged and/or used as accommodations to camp whether or not 24 hours have passed.   </w:t>
      </w:r>
    </w:p>
    <w:p w14:paraId="701FA47E" w14:textId="487DE9D9"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 xml:space="preserve">“Municipal Property”:  All property, streets, sidewalks, easements, rights of way, or any other area dedicated or commonly used for vehicular or pedestrian traffic, and all parks, recreation areas, ball parks, bike trails, storage facilities, garage areas, or other land owned, leased, controlled, or managed by the Town of Hackettstown.   </w:t>
      </w:r>
    </w:p>
    <w:p w14:paraId="1984D1E2" w14:textId="77777777"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 xml:space="preserve">“Personal Property:” Any item that can reasonably be identified as belonging to an individual and that has apparent value or utility.  </w:t>
      </w:r>
    </w:p>
    <w:p w14:paraId="7DF7AFA5" w14:textId="77777777"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9-74.</w:t>
      </w:r>
      <w:r w:rsidRPr="006F2C70">
        <w:rPr>
          <w:rFonts w:ascii="Times New Roman" w:hAnsi="Times New Roman" w:cs="Times New Roman"/>
          <w:sz w:val="24"/>
          <w:szCs w:val="24"/>
        </w:rPr>
        <w:tab/>
        <w:t xml:space="preserve">Sleeping on Sidewalks, Streets, Alleys, or Within Doorways Prohibited   </w:t>
      </w:r>
    </w:p>
    <w:p w14:paraId="1C496193"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A.</w:t>
      </w:r>
      <w:r w:rsidRPr="006F2C70">
        <w:rPr>
          <w:rFonts w:ascii="Times New Roman" w:hAnsi="Times New Roman" w:cs="Times New Roman"/>
          <w:sz w:val="24"/>
          <w:szCs w:val="24"/>
        </w:rPr>
        <w:tab/>
        <w:t xml:space="preserve">No person may sleep on public sidewalks, streets, or alleyways at any time as a matter of individual and public safety.  </w:t>
      </w:r>
    </w:p>
    <w:p w14:paraId="5BC20382"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B.</w:t>
      </w:r>
      <w:r w:rsidRPr="006F2C70">
        <w:rPr>
          <w:rFonts w:ascii="Times New Roman" w:hAnsi="Times New Roman" w:cs="Times New Roman"/>
          <w:sz w:val="24"/>
          <w:szCs w:val="24"/>
        </w:rPr>
        <w:tab/>
        <w:t xml:space="preserve">No person may sleep in any pedestrian or vehicular entrance to public or private property abutting a public sidewalk.  </w:t>
      </w:r>
    </w:p>
    <w:p w14:paraId="4F733470" w14:textId="77777777" w:rsidR="006F2C70" w:rsidRPr="006F2C70" w:rsidRDefault="006F2C70" w:rsidP="006F2C70">
      <w:pPr>
        <w:ind w:firstLine="720"/>
        <w:rPr>
          <w:rFonts w:ascii="Times New Roman" w:hAnsi="Times New Roman" w:cs="Times New Roman"/>
          <w:sz w:val="24"/>
          <w:szCs w:val="24"/>
        </w:rPr>
      </w:pPr>
      <w:proofErr w:type="gramStart"/>
      <w:r w:rsidRPr="006F2C70">
        <w:rPr>
          <w:rFonts w:ascii="Times New Roman" w:hAnsi="Times New Roman" w:cs="Times New Roman"/>
          <w:sz w:val="24"/>
          <w:szCs w:val="24"/>
        </w:rPr>
        <w:lastRenderedPageBreak/>
        <w:t>C.</w:t>
      </w:r>
      <w:r w:rsidRPr="006F2C70">
        <w:rPr>
          <w:rFonts w:ascii="Times New Roman" w:hAnsi="Times New Roman" w:cs="Times New Roman"/>
          <w:sz w:val="24"/>
          <w:szCs w:val="24"/>
        </w:rPr>
        <w:tab/>
        <w:t>In</w:t>
      </w:r>
      <w:proofErr w:type="gramEnd"/>
      <w:r w:rsidRPr="006F2C70">
        <w:rPr>
          <w:rFonts w:ascii="Times New Roman" w:hAnsi="Times New Roman" w:cs="Times New Roman"/>
          <w:sz w:val="24"/>
          <w:szCs w:val="24"/>
        </w:rPr>
        <w:t xml:space="preserve"> addition to any other remedy provided by law, any person found in violation of this section may be immediately removed from the premises.  </w:t>
      </w:r>
    </w:p>
    <w:p w14:paraId="6BED955C" w14:textId="77777777"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9-75.</w:t>
      </w:r>
      <w:r w:rsidRPr="006F2C70">
        <w:rPr>
          <w:rFonts w:ascii="Times New Roman" w:hAnsi="Times New Roman" w:cs="Times New Roman"/>
          <w:sz w:val="24"/>
          <w:szCs w:val="24"/>
        </w:rPr>
        <w:tab/>
        <w:t xml:space="preserve">Camping Prohibited.   </w:t>
      </w:r>
    </w:p>
    <w:p w14:paraId="450BE131" w14:textId="2187E7BE"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 xml:space="preserve">No person may </w:t>
      </w:r>
      <w:r w:rsidR="00273FCB">
        <w:rPr>
          <w:rFonts w:ascii="Times New Roman" w:hAnsi="Times New Roman" w:cs="Times New Roman"/>
          <w:sz w:val="24"/>
          <w:szCs w:val="24"/>
        </w:rPr>
        <w:t xml:space="preserve">camp or otherwise </w:t>
      </w:r>
      <w:r w:rsidRPr="006F2C70">
        <w:rPr>
          <w:rFonts w:ascii="Times New Roman" w:hAnsi="Times New Roman" w:cs="Times New Roman"/>
          <w:sz w:val="24"/>
          <w:szCs w:val="24"/>
        </w:rPr>
        <w:t>occupy a campsite in or upon any public street, sidewalk, or any other Municipal Property unless specifically authorized by (</w:t>
      </w:r>
      <w:proofErr w:type="spellStart"/>
      <w:r w:rsidRPr="006F2C70">
        <w:rPr>
          <w:rFonts w:ascii="Times New Roman" w:hAnsi="Times New Roman" w:cs="Times New Roman"/>
          <w:sz w:val="24"/>
          <w:szCs w:val="24"/>
        </w:rPr>
        <w:t>i</w:t>
      </w:r>
      <w:proofErr w:type="spellEnd"/>
      <w:r w:rsidRPr="006F2C70">
        <w:rPr>
          <w:rFonts w:ascii="Times New Roman" w:hAnsi="Times New Roman" w:cs="Times New Roman"/>
          <w:sz w:val="24"/>
          <w:szCs w:val="24"/>
        </w:rPr>
        <w:t xml:space="preserve">) other section of this Code, (ii) resolution of the Town Council, (iii) formal authorization by the Town Emergency Management Coordinator or Town Council in emergency circumstances, (iv) a special events license issued under Chapter 8, Article </w:t>
      </w:r>
      <w:proofErr w:type="spellStart"/>
      <w:r w:rsidRPr="006F2C70">
        <w:rPr>
          <w:rFonts w:ascii="Times New Roman" w:hAnsi="Times New Roman" w:cs="Times New Roman"/>
          <w:sz w:val="24"/>
          <w:szCs w:val="24"/>
        </w:rPr>
        <w:t>2A</w:t>
      </w:r>
      <w:proofErr w:type="spellEnd"/>
      <w:r w:rsidRPr="006F2C70">
        <w:rPr>
          <w:rFonts w:ascii="Times New Roman" w:hAnsi="Times New Roman" w:cs="Times New Roman"/>
          <w:sz w:val="24"/>
          <w:szCs w:val="24"/>
        </w:rPr>
        <w:t xml:space="preserve"> of this Code.   In authorizing an exemption from this provision, the Town may impose conditions, such as requiring the applicant to maintain adequate insurance coverage and execute an agreement to indemnify the Town for any liability, damage or expense incurred by the Town as a result of activities of the applicant. Any exemptions shall be limited in time and location.</w:t>
      </w:r>
    </w:p>
    <w:p w14:paraId="703EC83C" w14:textId="77777777"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9-76.</w:t>
      </w:r>
      <w:r w:rsidRPr="006F2C70">
        <w:rPr>
          <w:rFonts w:ascii="Times New Roman" w:hAnsi="Times New Roman" w:cs="Times New Roman"/>
          <w:sz w:val="24"/>
          <w:szCs w:val="24"/>
        </w:rPr>
        <w:tab/>
        <w:t>Removal of Campsite on Municipal Property.</w:t>
      </w:r>
    </w:p>
    <w:p w14:paraId="6EF94458"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Upon discovery of a campsite on public streets, sidewalks, or other Municipal Property, the Town may remove the campsite and associated camping materials.</w:t>
      </w:r>
    </w:p>
    <w:p w14:paraId="5CB94152"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A.</w:t>
      </w:r>
      <w:r w:rsidRPr="006F2C70">
        <w:rPr>
          <w:rFonts w:ascii="Times New Roman" w:hAnsi="Times New Roman" w:cs="Times New Roman"/>
          <w:sz w:val="24"/>
          <w:szCs w:val="24"/>
        </w:rPr>
        <w:tab/>
        <w:t xml:space="preserve">Prior to removing the Campsite and / or Camping Materials, the Town shall post a notice at the Campsite, 24-hours in advance. </w:t>
      </w:r>
    </w:p>
    <w:p w14:paraId="7DC84F98" w14:textId="2EF26801"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B.</w:t>
      </w:r>
      <w:r w:rsidRPr="006F2C70">
        <w:rPr>
          <w:rFonts w:ascii="Times New Roman" w:hAnsi="Times New Roman" w:cs="Times New Roman"/>
          <w:sz w:val="24"/>
          <w:szCs w:val="24"/>
        </w:rPr>
        <w:tab/>
        <w:t xml:space="preserve">At the time a 24-hour notice is posted pursuant to subsection A above, the Town shall inform a local agency delivering social services to unhoused individuals of the location of the Campsite and the intent to remove the Campsite. </w:t>
      </w:r>
    </w:p>
    <w:p w14:paraId="5384003A" w14:textId="146E4A78"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C.</w:t>
      </w:r>
      <w:r w:rsidRPr="006F2C70">
        <w:rPr>
          <w:rFonts w:ascii="Times New Roman" w:hAnsi="Times New Roman" w:cs="Times New Roman"/>
          <w:sz w:val="24"/>
          <w:szCs w:val="24"/>
        </w:rPr>
        <w:tab/>
        <w:t xml:space="preserve">After the 24-hour notice period has passed, the Town, including its Police Department, is authorized to remove the Campsite and all Camping Materials and Personal Property related thereto and dispose and release them in compliance with Section 9-77 below. </w:t>
      </w:r>
    </w:p>
    <w:p w14:paraId="7CC86E89" w14:textId="77777777"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9-77.</w:t>
      </w:r>
      <w:r w:rsidRPr="006F2C70">
        <w:rPr>
          <w:rFonts w:ascii="Times New Roman" w:hAnsi="Times New Roman" w:cs="Times New Roman"/>
          <w:sz w:val="24"/>
          <w:szCs w:val="24"/>
        </w:rPr>
        <w:tab/>
        <w:t xml:space="preserve">Disposition and Release of Personal Property.   </w:t>
      </w:r>
    </w:p>
    <w:p w14:paraId="387E2938"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A.</w:t>
      </w:r>
      <w:r w:rsidRPr="006F2C70">
        <w:rPr>
          <w:rFonts w:ascii="Times New Roman" w:hAnsi="Times New Roman" w:cs="Times New Roman"/>
          <w:sz w:val="24"/>
          <w:szCs w:val="24"/>
        </w:rPr>
        <w:tab/>
        <w:t xml:space="preserve">Items having no apparent utility or monetary value and items in an unsanitary condition may be immediately discarded. </w:t>
      </w:r>
    </w:p>
    <w:p w14:paraId="7C211F4B"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B.</w:t>
      </w:r>
      <w:r w:rsidRPr="006F2C70">
        <w:rPr>
          <w:rFonts w:ascii="Times New Roman" w:hAnsi="Times New Roman" w:cs="Times New Roman"/>
          <w:sz w:val="24"/>
          <w:szCs w:val="24"/>
        </w:rPr>
        <w:tab/>
        <w:t xml:space="preserve">Weapons, drug paraphernalia, items appearing to be stolen, and evidence of a crime may be retained as evidence by the Town Police Department until an alternate disposition is determined. </w:t>
      </w:r>
    </w:p>
    <w:p w14:paraId="2E879EDC"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C.</w:t>
      </w:r>
      <w:r w:rsidRPr="006F2C70">
        <w:rPr>
          <w:rFonts w:ascii="Times New Roman" w:hAnsi="Times New Roman" w:cs="Times New Roman"/>
          <w:sz w:val="24"/>
          <w:szCs w:val="24"/>
        </w:rPr>
        <w:tab/>
        <w:t>All other Personal Property removed from a Campsite which is not retained, disposed of, or held as evidence (as provided above) shall be stored by the Police Department for a minimum of 30 days, during which time it shall be reasonably available for and released to an individual confirming ownership.</w:t>
      </w:r>
    </w:p>
    <w:p w14:paraId="3AC94428" w14:textId="77777777"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 xml:space="preserve">9-78. </w:t>
      </w:r>
      <w:r w:rsidRPr="006F2C70">
        <w:rPr>
          <w:rFonts w:ascii="Times New Roman" w:hAnsi="Times New Roman" w:cs="Times New Roman"/>
          <w:sz w:val="24"/>
          <w:szCs w:val="24"/>
        </w:rPr>
        <w:tab/>
        <w:t>Other Camping Prohibited.</w:t>
      </w:r>
    </w:p>
    <w:p w14:paraId="42C318D6" w14:textId="1F533F2B"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 xml:space="preserve">Camping is prohibited on or in all privately-owned property in the Town; provided, however, that Camping is permitted on such property with the permission and consent of the </w:t>
      </w:r>
      <w:r w:rsidRPr="006F2C70">
        <w:rPr>
          <w:rFonts w:ascii="Times New Roman" w:hAnsi="Times New Roman" w:cs="Times New Roman"/>
          <w:sz w:val="24"/>
          <w:szCs w:val="24"/>
        </w:rPr>
        <w:lastRenderedPageBreak/>
        <w:t>property owner</w:t>
      </w:r>
      <w:r w:rsidR="0065444A">
        <w:rPr>
          <w:rFonts w:ascii="Times New Roman" w:hAnsi="Times New Roman" w:cs="Times New Roman"/>
          <w:sz w:val="24"/>
          <w:szCs w:val="24"/>
        </w:rPr>
        <w:t xml:space="preserve"> and as otherwise permitted pursuant to a properly licensed Safe Parking Program Facility</w:t>
      </w:r>
      <w:r w:rsidRPr="006F2C70">
        <w:rPr>
          <w:rFonts w:ascii="Times New Roman" w:hAnsi="Times New Roman" w:cs="Times New Roman"/>
          <w:sz w:val="24"/>
          <w:szCs w:val="24"/>
        </w:rPr>
        <w:t>.</w:t>
      </w:r>
    </w:p>
    <w:p w14:paraId="217EC30C" w14:textId="77777777" w:rsidR="006F2C70" w:rsidRPr="006F2C70" w:rsidRDefault="006F2C70" w:rsidP="006F2C70">
      <w:pPr>
        <w:rPr>
          <w:rFonts w:ascii="Times New Roman" w:hAnsi="Times New Roman" w:cs="Times New Roman"/>
          <w:sz w:val="24"/>
          <w:szCs w:val="24"/>
        </w:rPr>
      </w:pPr>
      <w:r w:rsidRPr="006F2C70">
        <w:rPr>
          <w:rFonts w:ascii="Times New Roman" w:hAnsi="Times New Roman" w:cs="Times New Roman"/>
          <w:sz w:val="24"/>
          <w:szCs w:val="24"/>
        </w:rPr>
        <w:t>9-79.</w:t>
      </w:r>
      <w:r w:rsidRPr="006F2C70">
        <w:rPr>
          <w:rFonts w:ascii="Times New Roman" w:hAnsi="Times New Roman" w:cs="Times New Roman"/>
          <w:sz w:val="24"/>
          <w:szCs w:val="24"/>
        </w:rPr>
        <w:tab/>
        <w:t>Enforcement; Violations; Mitigation and Penalties.</w:t>
      </w:r>
    </w:p>
    <w:p w14:paraId="29004FAE"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A.</w:t>
      </w:r>
      <w:r w:rsidRPr="006F2C70">
        <w:rPr>
          <w:rFonts w:ascii="Times New Roman" w:hAnsi="Times New Roman" w:cs="Times New Roman"/>
          <w:sz w:val="24"/>
          <w:szCs w:val="24"/>
        </w:rPr>
        <w:tab/>
        <w:t>This Article may be enforced by the Town Police Department and Zoning Officer.</w:t>
      </w:r>
    </w:p>
    <w:p w14:paraId="6531D1C4"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B.</w:t>
      </w:r>
      <w:r w:rsidRPr="006F2C70">
        <w:rPr>
          <w:rFonts w:ascii="Times New Roman" w:hAnsi="Times New Roman" w:cs="Times New Roman"/>
          <w:sz w:val="24"/>
          <w:szCs w:val="24"/>
        </w:rPr>
        <w:tab/>
        <w:t>Upon conviction for a violation of this Article, in addition to any other factors deemed appropriate by the Court, the Court shall consider in mitigation whether or not the person immediately removed all Personal Property and litter, including but not limited to bottles, cans, and garbage, from the Campsite after being informed they were in violation of the law.</w:t>
      </w:r>
    </w:p>
    <w:p w14:paraId="484E72DA" w14:textId="497B8AED"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C.</w:t>
      </w:r>
      <w:r w:rsidRPr="006F2C70">
        <w:rPr>
          <w:rFonts w:ascii="Times New Roman" w:hAnsi="Times New Roman" w:cs="Times New Roman"/>
          <w:sz w:val="24"/>
          <w:szCs w:val="24"/>
        </w:rPr>
        <w:tab/>
        <w:t xml:space="preserve">Upon </w:t>
      </w:r>
      <w:proofErr w:type="gramStart"/>
      <w:r w:rsidRPr="006F2C70">
        <w:rPr>
          <w:rFonts w:ascii="Times New Roman" w:hAnsi="Times New Roman" w:cs="Times New Roman"/>
          <w:sz w:val="24"/>
          <w:szCs w:val="24"/>
        </w:rPr>
        <w:t>conviction for a violation of this Article</w:t>
      </w:r>
      <w:proofErr w:type="gramEnd"/>
      <w:r w:rsidRPr="006F2C70">
        <w:rPr>
          <w:rFonts w:ascii="Times New Roman" w:hAnsi="Times New Roman" w:cs="Times New Roman"/>
          <w:sz w:val="24"/>
          <w:szCs w:val="24"/>
        </w:rPr>
        <w:t>, if an individual demonstrates that after receiving the summons and before the hearing, they meaningfully engaged with private resources and/or service providers to address the reason(s) that led them to be in violation, the Court shall consider that information determining the appropriate penalty.</w:t>
      </w:r>
    </w:p>
    <w:p w14:paraId="3E97E438" w14:textId="0EFD1623" w:rsidR="00CD5BBE"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sz w:val="24"/>
          <w:szCs w:val="24"/>
        </w:rPr>
        <w:t>D.</w:t>
      </w:r>
      <w:r w:rsidRPr="006F2C70">
        <w:rPr>
          <w:rFonts w:ascii="Times New Roman" w:hAnsi="Times New Roman" w:cs="Times New Roman"/>
          <w:sz w:val="24"/>
          <w:szCs w:val="24"/>
        </w:rPr>
        <w:tab/>
        <w:t>Violation of this Article is punishable by a fine of not more than $50. In the Court’s discretion, alternative penalties intended to address the reason(s) the individual was in violation of this Chapter may be imposed. These alternative penalties may not include a term of imprisonment.</w:t>
      </w:r>
    </w:p>
    <w:p w14:paraId="3347D965" w14:textId="77777777" w:rsidR="006F2C70" w:rsidRPr="006F2C70" w:rsidRDefault="006F2C70" w:rsidP="006F2C70">
      <w:pPr>
        <w:ind w:firstLine="720"/>
        <w:rPr>
          <w:rFonts w:ascii="Times New Roman" w:hAnsi="Times New Roman" w:cs="Times New Roman"/>
          <w:sz w:val="24"/>
          <w:szCs w:val="24"/>
        </w:rPr>
      </w:pPr>
      <w:r w:rsidRPr="006F2C70">
        <w:rPr>
          <w:rFonts w:ascii="Times New Roman" w:hAnsi="Times New Roman" w:cs="Times New Roman"/>
          <w:b/>
          <w:bCs/>
          <w:sz w:val="24"/>
          <w:szCs w:val="24"/>
        </w:rPr>
        <w:t xml:space="preserve">BE IT FURTHER ORDAINED </w:t>
      </w:r>
      <w:r w:rsidRPr="006F2C70">
        <w:rPr>
          <w:rFonts w:ascii="Times New Roman" w:hAnsi="Times New Roman" w:cs="Times New Roman"/>
          <w:sz w:val="24"/>
          <w:szCs w:val="24"/>
        </w:rPr>
        <w:t>that this Ordinance shall take effect upon passage and publication in accordance with law.</w:t>
      </w:r>
    </w:p>
    <w:p w14:paraId="2752EC81" w14:textId="77777777" w:rsidR="006F2C70" w:rsidRDefault="006F2C70" w:rsidP="006F2C70">
      <w:pPr>
        <w:rPr>
          <w:rFonts w:ascii="Times New Roman" w:hAnsi="Times New Roman" w:cs="Times New Roman"/>
          <w:sz w:val="24"/>
          <w:szCs w:val="24"/>
        </w:rPr>
      </w:pPr>
    </w:p>
    <w:p w14:paraId="0E580EA7" w14:textId="659D7DF9" w:rsidR="006118DD" w:rsidRPr="00300C60" w:rsidRDefault="006118DD" w:rsidP="006118DD">
      <w:pPr>
        <w:jc w:val="center"/>
        <w:rPr>
          <w:rFonts w:ascii="Times New Roman" w:hAnsi="Times New Roman" w:cs="Times New Roman"/>
          <w:sz w:val="24"/>
          <w:szCs w:val="24"/>
        </w:rPr>
      </w:pPr>
      <w:r w:rsidRPr="00300C60">
        <w:rPr>
          <w:rFonts w:ascii="Times New Roman" w:hAnsi="Times New Roman" w:cs="Times New Roman"/>
          <w:sz w:val="24"/>
          <w:szCs w:val="24"/>
        </w:rPr>
        <w:t>ORDINANCE 2024</w:t>
      </w:r>
      <w:r>
        <w:rPr>
          <w:rFonts w:ascii="Times New Roman" w:hAnsi="Times New Roman" w:cs="Times New Roman"/>
          <w:sz w:val="24"/>
          <w:szCs w:val="24"/>
        </w:rPr>
        <w:t>-</w:t>
      </w:r>
      <w:r>
        <w:rPr>
          <w:rFonts w:ascii="Times New Roman" w:hAnsi="Times New Roman" w:cs="Times New Roman"/>
          <w:sz w:val="24"/>
          <w:szCs w:val="24"/>
        </w:rPr>
        <w:t>21</w:t>
      </w:r>
    </w:p>
    <w:p w14:paraId="6336CBCC" w14:textId="4FB0BC75" w:rsidR="006118DD" w:rsidRDefault="006118DD" w:rsidP="006118DD">
      <w:pPr>
        <w:rPr>
          <w:rFonts w:ascii="Times New Roman" w:hAnsi="Times New Roman" w:cs="Times New Roman"/>
          <w:sz w:val="24"/>
          <w:szCs w:val="24"/>
        </w:rPr>
      </w:pPr>
      <w:r w:rsidRPr="00300C60">
        <w:rPr>
          <w:rFonts w:ascii="Times New Roman" w:hAnsi="Times New Roman" w:cs="Times New Roman"/>
          <w:sz w:val="24"/>
          <w:szCs w:val="24"/>
        </w:rPr>
        <w:t xml:space="preserve">Notice is hereby given that the aforesaid ordinance was introduced at a regular meeting of the Common Council of the Town of Hackettstown, New </w:t>
      </w:r>
      <w:r>
        <w:rPr>
          <w:rFonts w:ascii="Times New Roman" w:hAnsi="Times New Roman" w:cs="Times New Roman"/>
          <w:sz w:val="24"/>
          <w:szCs w:val="24"/>
        </w:rPr>
        <w:t>J</w:t>
      </w:r>
      <w:r w:rsidRPr="00300C60">
        <w:rPr>
          <w:rFonts w:ascii="Times New Roman" w:hAnsi="Times New Roman" w:cs="Times New Roman"/>
          <w:sz w:val="24"/>
          <w:szCs w:val="24"/>
        </w:rPr>
        <w:t xml:space="preserve">ersey, held on </w:t>
      </w:r>
      <w:r>
        <w:rPr>
          <w:rFonts w:ascii="Times New Roman" w:hAnsi="Times New Roman" w:cs="Times New Roman"/>
          <w:sz w:val="24"/>
          <w:szCs w:val="24"/>
        </w:rPr>
        <w:t>November 14</w:t>
      </w:r>
      <w:r>
        <w:rPr>
          <w:rFonts w:ascii="Times New Roman" w:hAnsi="Times New Roman" w:cs="Times New Roman"/>
          <w:sz w:val="24"/>
          <w:szCs w:val="24"/>
        </w:rPr>
        <w:t>,</w:t>
      </w:r>
      <w:r w:rsidRPr="00300C60">
        <w:rPr>
          <w:rFonts w:ascii="Times New Roman" w:hAnsi="Times New Roman" w:cs="Times New Roman"/>
          <w:sz w:val="24"/>
          <w:szCs w:val="24"/>
        </w:rPr>
        <w:t xml:space="preserve"> 2024, and that a regular meeting of the same to be held on </w:t>
      </w:r>
      <w:r>
        <w:rPr>
          <w:rFonts w:ascii="Times New Roman" w:hAnsi="Times New Roman" w:cs="Times New Roman"/>
          <w:sz w:val="24"/>
          <w:szCs w:val="24"/>
        </w:rPr>
        <w:t>December 12</w:t>
      </w:r>
      <w:r>
        <w:rPr>
          <w:rFonts w:ascii="Times New Roman" w:hAnsi="Times New Roman" w:cs="Times New Roman"/>
          <w:sz w:val="24"/>
          <w:szCs w:val="24"/>
        </w:rPr>
        <w:t xml:space="preserve"> 12, 2024 </w:t>
      </w:r>
      <w:r w:rsidRPr="00300C60">
        <w:rPr>
          <w:rFonts w:ascii="Times New Roman" w:hAnsi="Times New Roman" w:cs="Times New Roman"/>
          <w:sz w:val="24"/>
          <w:szCs w:val="24"/>
        </w:rPr>
        <w:t xml:space="preserve">at the Municipal Building, 215 Stiger Street, Hackettstown, New Jersey, at the hour 7:00 o’clock in the evening, the said Common Council will </w:t>
      </w:r>
      <w:r>
        <w:rPr>
          <w:rFonts w:ascii="Times New Roman" w:hAnsi="Times New Roman" w:cs="Times New Roman"/>
          <w:sz w:val="24"/>
          <w:szCs w:val="24"/>
        </w:rPr>
        <w:t xml:space="preserve">conduct a public hearing and will consider the </w:t>
      </w:r>
      <w:r w:rsidRPr="00300C60">
        <w:rPr>
          <w:rFonts w:ascii="Times New Roman" w:hAnsi="Times New Roman" w:cs="Times New Roman"/>
          <w:sz w:val="24"/>
          <w:szCs w:val="24"/>
        </w:rPr>
        <w:t xml:space="preserve">final passage of said ordinance. </w:t>
      </w:r>
    </w:p>
    <w:p w14:paraId="4835349D" w14:textId="77777777" w:rsidR="006118DD" w:rsidRDefault="006118DD" w:rsidP="006118DD">
      <w:pPr>
        <w:rPr>
          <w:rFonts w:ascii="Times New Roman" w:hAnsi="Times New Roman" w:cs="Times New Roman"/>
          <w:sz w:val="24"/>
          <w:szCs w:val="24"/>
        </w:rPr>
      </w:pPr>
    </w:p>
    <w:p w14:paraId="3C304D44" w14:textId="77777777" w:rsidR="006118DD" w:rsidRDefault="006118DD" w:rsidP="006118DD">
      <w:pPr>
        <w:rPr>
          <w:rFonts w:ascii="Times New Roman" w:hAnsi="Times New Roman" w:cs="Times New Roman"/>
          <w:sz w:val="24"/>
          <w:szCs w:val="24"/>
        </w:rPr>
      </w:pPr>
    </w:p>
    <w:p w14:paraId="24110890" w14:textId="77777777" w:rsidR="006118DD" w:rsidRPr="00300C60" w:rsidRDefault="006118DD" w:rsidP="006118D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P.J. Reilly</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Clerk/Administrator</w:t>
      </w:r>
    </w:p>
    <w:p w14:paraId="4BDA3CB7" w14:textId="77777777" w:rsidR="006118DD" w:rsidRPr="006F2C70" w:rsidRDefault="006118DD" w:rsidP="006F2C70">
      <w:pPr>
        <w:rPr>
          <w:rFonts w:ascii="Times New Roman" w:hAnsi="Times New Roman" w:cs="Times New Roman"/>
          <w:sz w:val="24"/>
          <w:szCs w:val="24"/>
        </w:rPr>
      </w:pPr>
    </w:p>
    <w:sectPr w:rsidR="006118DD" w:rsidRPr="006F2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70"/>
    <w:rsid w:val="000C3A4B"/>
    <w:rsid w:val="00273FCB"/>
    <w:rsid w:val="003B3C9B"/>
    <w:rsid w:val="006118DD"/>
    <w:rsid w:val="0065444A"/>
    <w:rsid w:val="006F2C70"/>
    <w:rsid w:val="00875D5A"/>
    <w:rsid w:val="008A3545"/>
    <w:rsid w:val="008C4069"/>
    <w:rsid w:val="008E26D9"/>
    <w:rsid w:val="00CD5BBE"/>
    <w:rsid w:val="00FB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3D80"/>
  <w15:chartTrackingRefBased/>
  <w15:docId w15:val="{00FEEFDC-C816-4923-9297-732140FF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C70"/>
    <w:rPr>
      <w:rFonts w:eastAsiaTheme="majorEastAsia" w:cstheme="majorBidi"/>
      <w:color w:val="272727" w:themeColor="text1" w:themeTint="D8"/>
    </w:rPr>
  </w:style>
  <w:style w:type="paragraph" w:styleId="Title">
    <w:name w:val="Title"/>
    <w:basedOn w:val="Normal"/>
    <w:next w:val="Normal"/>
    <w:link w:val="TitleChar"/>
    <w:uiPriority w:val="10"/>
    <w:qFormat/>
    <w:rsid w:val="006F2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C70"/>
    <w:pPr>
      <w:spacing w:before="160"/>
      <w:jc w:val="center"/>
    </w:pPr>
    <w:rPr>
      <w:i/>
      <w:iCs/>
      <w:color w:val="404040" w:themeColor="text1" w:themeTint="BF"/>
    </w:rPr>
  </w:style>
  <w:style w:type="character" w:customStyle="1" w:styleId="QuoteChar">
    <w:name w:val="Quote Char"/>
    <w:basedOn w:val="DefaultParagraphFont"/>
    <w:link w:val="Quote"/>
    <w:uiPriority w:val="29"/>
    <w:rsid w:val="006F2C70"/>
    <w:rPr>
      <w:i/>
      <w:iCs/>
      <w:color w:val="404040" w:themeColor="text1" w:themeTint="BF"/>
    </w:rPr>
  </w:style>
  <w:style w:type="paragraph" w:styleId="ListParagraph">
    <w:name w:val="List Paragraph"/>
    <w:basedOn w:val="Normal"/>
    <w:uiPriority w:val="34"/>
    <w:qFormat/>
    <w:rsid w:val="006F2C70"/>
    <w:pPr>
      <w:ind w:left="720"/>
      <w:contextualSpacing/>
    </w:pPr>
  </w:style>
  <w:style w:type="character" w:styleId="IntenseEmphasis">
    <w:name w:val="Intense Emphasis"/>
    <w:basedOn w:val="DefaultParagraphFont"/>
    <w:uiPriority w:val="21"/>
    <w:qFormat/>
    <w:rsid w:val="006F2C70"/>
    <w:rPr>
      <w:i/>
      <w:iCs/>
      <w:color w:val="0F4761" w:themeColor="accent1" w:themeShade="BF"/>
    </w:rPr>
  </w:style>
  <w:style w:type="paragraph" w:styleId="IntenseQuote">
    <w:name w:val="Intense Quote"/>
    <w:basedOn w:val="Normal"/>
    <w:next w:val="Normal"/>
    <w:link w:val="IntenseQuoteChar"/>
    <w:uiPriority w:val="30"/>
    <w:qFormat/>
    <w:rsid w:val="006F2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C70"/>
    <w:rPr>
      <w:i/>
      <w:iCs/>
      <w:color w:val="0F4761" w:themeColor="accent1" w:themeShade="BF"/>
    </w:rPr>
  </w:style>
  <w:style w:type="character" w:styleId="IntenseReference">
    <w:name w:val="Intense Reference"/>
    <w:basedOn w:val="DefaultParagraphFont"/>
    <w:uiPriority w:val="32"/>
    <w:qFormat/>
    <w:rsid w:val="006F2C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6077</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St. Angelo</dc:creator>
  <cp:keywords/>
  <dc:description/>
  <cp:lastModifiedBy>Mary</cp:lastModifiedBy>
  <cp:revision>2</cp:revision>
  <dcterms:created xsi:type="dcterms:W3CDTF">2024-11-01T20:06:00Z</dcterms:created>
  <dcterms:modified xsi:type="dcterms:W3CDTF">2024-11-01T20:06:00Z</dcterms:modified>
</cp:coreProperties>
</file>