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8B36F" w14:textId="77777777" w:rsidR="00AE691D" w:rsidRDefault="00AE691D" w:rsidP="00AE691D">
      <w:pPr>
        <w:keepNext/>
        <w:keepLines/>
        <w:tabs>
          <w:tab w:val="left" w:pos="90"/>
        </w:tabs>
        <w:autoSpaceDE w:val="0"/>
        <w:autoSpaceDN w:val="0"/>
        <w:adjustRightInd w:val="0"/>
        <w:spacing w:before="210" w:after="0" w:line="240" w:lineRule="auto"/>
        <w:jc w:val="center"/>
        <w:outlineLvl w:val="0"/>
        <w:rPr>
          <w:rFonts w:ascii="Times New Roman" w:hAnsi="Times New Roman"/>
          <w:b/>
          <w:bCs/>
          <w:kern w:val="0"/>
          <w:sz w:val="26"/>
          <w:szCs w:val="26"/>
        </w:rPr>
      </w:pPr>
      <w:r>
        <w:rPr>
          <w:rFonts w:ascii="Times New Roman" w:hAnsi="Times New Roman"/>
          <w:b/>
          <w:bCs/>
          <w:kern w:val="0"/>
          <w:sz w:val="26"/>
          <w:szCs w:val="26"/>
        </w:rPr>
        <w:t>ORDINANCE NO: 2024-</w:t>
      </w:r>
      <w:r w:rsidR="00EF4C54">
        <w:rPr>
          <w:rFonts w:ascii="Times New Roman" w:hAnsi="Times New Roman"/>
          <w:b/>
          <w:bCs/>
          <w:kern w:val="0"/>
          <w:sz w:val="26"/>
          <w:szCs w:val="26"/>
        </w:rPr>
        <w:t>22</w:t>
      </w:r>
    </w:p>
    <w:p w14:paraId="50E8930C" w14:textId="77777777" w:rsidR="006B52BE" w:rsidRPr="00AE691D" w:rsidRDefault="00CB5ADD" w:rsidP="00AE691D">
      <w:pPr>
        <w:keepNext/>
        <w:keepLines/>
        <w:tabs>
          <w:tab w:val="left" w:pos="90"/>
        </w:tabs>
        <w:autoSpaceDE w:val="0"/>
        <w:autoSpaceDN w:val="0"/>
        <w:adjustRightInd w:val="0"/>
        <w:spacing w:before="210" w:after="0" w:line="240" w:lineRule="auto"/>
        <w:jc w:val="center"/>
        <w:outlineLvl w:val="0"/>
        <w:rPr>
          <w:rFonts w:ascii="Times New Roman" w:hAnsi="Times New Roman"/>
          <w:b/>
          <w:bCs/>
          <w:kern w:val="0"/>
          <w:sz w:val="26"/>
          <w:szCs w:val="26"/>
        </w:rPr>
      </w:pPr>
      <w:r w:rsidRPr="00AE691D">
        <w:rPr>
          <w:rFonts w:ascii="Times New Roman" w:hAnsi="Times New Roman"/>
          <w:b/>
          <w:bCs/>
          <w:kern w:val="0"/>
          <w:sz w:val="26"/>
          <w:szCs w:val="26"/>
        </w:rPr>
        <w:t xml:space="preserve">AN ORDINANCE </w:t>
      </w:r>
      <w:r w:rsidR="004061BD" w:rsidRPr="00AE691D">
        <w:rPr>
          <w:rFonts w:ascii="Times New Roman" w:hAnsi="Times New Roman"/>
          <w:b/>
          <w:bCs/>
          <w:kern w:val="0"/>
          <w:sz w:val="26"/>
          <w:szCs w:val="26"/>
        </w:rPr>
        <w:t>OF THE TOWN OF HACKETTSTOWN</w:t>
      </w:r>
      <w:r w:rsidR="00AE691D" w:rsidRPr="00AE691D">
        <w:rPr>
          <w:rFonts w:ascii="Times New Roman" w:hAnsi="Times New Roman"/>
          <w:b/>
          <w:bCs/>
          <w:kern w:val="0"/>
          <w:sz w:val="26"/>
          <w:szCs w:val="26"/>
        </w:rPr>
        <w:t xml:space="preserve"> A</w:t>
      </w:r>
      <w:r w:rsidR="00AE691D">
        <w:rPr>
          <w:rFonts w:ascii="Times New Roman" w:hAnsi="Times New Roman"/>
          <w:b/>
          <w:bCs/>
          <w:kern w:val="0"/>
          <w:sz w:val="26"/>
          <w:szCs w:val="26"/>
        </w:rPr>
        <w:t>UTHORIZING</w:t>
      </w:r>
      <w:r w:rsidR="00AE691D" w:rsidRPr="00AE691D">
        <w:rPr>
          <w:rFonts w:ascii="Times New Roman" w:hAnsi="Times New Roman"/>
          <w:b/>
          <w:bCs/>
          <w:kern w:val="0"/>
          <w:sz w:val="26"/>
          <w:szCs w:val="26"/>
        </w:rPr>
        <w:t xml:space="preserve"> A SAFE PARKING PROGRAM BY ADDING SECTION</w:t>
      </w:r>
      <w:r w:rsidR="00EF4C54">
        <w:rPr>
          <w:rFonts w:ascii="Times New Roman" w:hAnsi="Times New Roman"/>
          <w:b/>
          <w:bCs/>
          <w:kern w:val="0"/>
          <w:sz w:val="26"/>
          <w:szCs w:val="26"/>
        </w:rPr>
        <w:t xml:space="preserve"> </w:t>
      </w:r>
      <w:r w:rsidR="00EF4C54" w:rsidRPr="00EF4C54">
        <w:rPr>
          <w:rFonts w:ascii="Times New Roman" w:hAnsi="Times New Roman"/>
          <w:b/>
          <w:bCs/>
          <w:kern w:val="0"/>
        </w:rPr>
        <w:t>601(Q),</w:t>
      </w:r>
      <w:r w:rsidR="00EF4C54">
        <w:rPr>
          <w:rFonts w:ascii="Times New Roman" w:hAnsi="Times New Roman"/>
          <w:kern w:val="0"/>
        </w:rPr>
        <w:t xml:space="preserve"> </w:t>
      </w:r>
      <w:r w:rsidR="00AE691D" w:rsidRPr="00AE691D">
        <w:rPr>
          <w:rFonts w:ascii="Times New Roman" w:hAnsi="Times New Roman"/>
          <w:b/>
          <w:bCs/>
          <w:kern w:val="0"/>
          <w:sz w:val="26"/>
          <w:szCs w:val="26"/>
        </w:rPr>
        <w:t>AND AMENDING</w:t>
      </w:r>
      <w:r w:rsidR="00EF4C54">
        <w:rPr>
          <w:rFonts w:ascii="Times New Roman" w:hAnsi="Times New Roman"/>
          <w:b/>
          <w:bCs/>
          <w:kern w:val="0"/>
          <w:sz w:val="26"/>
          <w:szCs w:val="26"/>
        </w:rPr>
        <w:t xml:space="preserve"> SUCH OTHER SECTIONS OF THE CODE AS NECESSARY TO ALLOW FOR SUCH A PROGRAM </w:t>
      </w:r>
      <w:r w:rsidR="00AE691D" w:rsidRPr="00AE691D">
        <w:rPr>
          <w:rFonts w:ascii="Times New Roman" w:hAnsi="Times New Roman"/>
          <w:b/>
          <w:bCs/>
          <w:kern w:val="0"/>
          <w:sz w:val="26"/>
          <w:szCs w:val="26"/>
        </w:rPr>
        <w:t xml:space="preserve"> </w:t>
      </w:r>
      <w:r w:rsidR="00EF4C54">
        <w:rPr>
          <w:rFonts w:ascii="Times New Roman" w:hAnsi="Times New Roman"/>
          <w:b/>
          <w:bCs/>
          <w:kern w:val="0"/>
          <w:sz w:val="26"/>
          <w:szCs w:val="26"/>
        </w:rPr>
        <w:t>UNDER</w:t>
      </w:r>
      <w:r w:rsidR="00AE691D">
        <w:rPr>
          <w:rFonts w:ascii="Times New Roman" w:hAnsi="Times New Roman"/>
          <w:b/>
          <w:bCs/>
          <w:kern w:val="0"/>
          <w:sz w:val="26"/>
          <w:szCs w:val="26"/>
        </w:rPr>
        <w:t xml:space="preserve"> T</w:t>
      </w:r>
      <w:r w:rsidR="00AE691D" w:rsidRPr="00AE691D">
        <w:rPr>
          <w:rFonts w:ascii="Times New Roman" w:hAnsi="Times New Roman"/>
          <w:b/>
          <w:bCs/>
          <w:kern w:val="0"/>
        </w:rPr>
        <w:t>HE TOWN OF HACKETTSTOWN LAND DEVELOPMENT ORDINANCES</w:t>
      </w:r>
    </w:p>
    <w:p w14:paraId="055E1884"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bookmarkStart w:id="0" w:name="17.86.230(A)"/>
      <w:bookmarkEnd w:id="0"/>
      <w:r>
        <w:rPr>
          <w:rFonts w:ascii="Times New Roman" w:hAnsi="Times New Roman"/>
          <w:b/>
          <w:bCs/>
          <w:kern w:val="0"/>
          <w:u w:val="single"/>
        </w:rPr>
        <w:t>SECTION 1.</w:t>
      </w:r>
      <w:r>
        <w:rPr>
          <w:rFonts w:ascii="Times New Roman" w:hAnsi="Times New Roman"/>
          <w:kern w:val="0"/>
          <w:u w:val="single"/>
        </w:rPr>
        <w:tab/>
      </w:r>
      <w:r>
        <w:rPr>
          <w:rFonts w:ascii="Times New Roman" w:hAnsi="Times New Roman"/>
          <w:kern w:val="0"/>
        </w:rPr>
        <w:t>Section 200-1, entitled “Definitions,” is hereby amended to add the following definition:</w:t>
      </w:r>
    </w:p>
    <w:p w14:paraId="05DF3BAD"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 xml:space="preserve">“Safe Parking Program Facilities” means </w:t>
      </w:r>
      <w:r w:rsidRPr="00985CAC">
        <w:rPr>
          <w:rFonts w:ascii="Times New Roman" w:hAnsi="Times New Roman"/>
          <w:kern w:val="0"/>
        </w:rPr>
        <w:t xml:space="preserve">a parking </w:t>
      </w:r>
      <w:r>
        <w:rPr>
          <w:rFonts w:ascii="Times New Roman" w:hAnsi="Times New Roman"/>
          <w:kern w:val="0"/>
        </w:rPr>
        <w:t>area</w:t>
      </w:r>
      <w:r w:rsidRPr="00985CAC">
        <w:rPr>
          <w:rFonts w:ascii="Times New Roman" w:hAnsi="Times New Roman"/>
          <w:kern w:val="0"/>
        </w:rPr>
        <w:t xml:space="preserve"> on an existing parking lot located outside of the public right-of-way and managed by a </w:t>
      </w:r>
      <w:r>
        <w:rPr>
          <w:rFonts w:ascii="Times New Roman" w:hAnsi="Times New Roman"/>
          <w:kern w:val="0"/>
        </w:rPr>
        <w:t>religious</w:t>
      </w:r>
      <w:r w:rsidR="00190664">
        <w:rPr>
          <w:rFonts w:ascii="Times New Roman" w:hAnsi="Times New Roman"/>
          <w:kern w:val="0"/>
        </w:rPr>
        <w:t xml:space="preserve"> or municipal entity</w:t>
      </w:r>
      <w:r w:rsidRPr="00985CAC">
        <w:rPr>
          <w:rFonts w:ascii="Times New Roman" w:hAnsi="Times New Roman"/>
          <w:kern w:val="0"/>
        </w:rPr>
        <w:t xml:space="preserve"> that provides individuals and families with vehicles a safe place to park overnight.</w:t>
      </w:r>
    </w:p>
    <w:p w14:paraId="60010668"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b/>
          <w:bCs/>
          <w:kern w:val="0"/>
          <w:u w:val="single"/>
        </w:rPr>
        <w:t>SECTION 2.</w:t>
      </w:r>
      <w:r>
        <w:rPr>
          <w:rFonts w:ascii="Times New Roman" w:hAnsi="Times New Roman"/>
          <w:kern w:val="0"/>
        </w:rPr>
        <w:tab/>
        <w:t>Section 403(B), permitting accessory uses in the R-12.5, R-15, R-30 Zones, is hereby amended to add subsection (8) as follows:</w:t>
      </w:r>
    </w:p>
    <w:p w14:paraId="225FA437"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 xml:space="preserve">Safe Parking Program Facilities as Conditional uses under </w:t>
      </w:r>
      <w:proofErr w:type="spellStart"/>
      <w:r>
        <w:rPr>
          <w:rFonts w:ascii="Times New Roman" w:hAnsi="Times New Roman"/>
          <w:kern w:val="0"/>
          <w:u w:val="single"/>
        </w:rPr>
        <w:t>N.J.S.A</w:t>
      </w:r>
      <w:proofErr w:type="spellEnd"/>
      <w:r>
        <w:rPr>
          <w:rFonts w:ascii="Times New Roman" w:hAnsi="Times New Roman"/>
          <w:kern w:val="0"/>
          <w:u w:val="single"/>
        </w:rPr>
        <w:t>.</w:t>
      </w:r>
      <w:r>
        <w:rPr>
          <w:rFonts w:ascii="Times New Roman" w:hAnsi="Times New Roman"/>
          <w:kern w:val="0"/>
        </w:rPr>
        <w:t xml:space="preserve"> </w:t>
      </w:r>
      <w:proofErr w:type="spellStart"/>
      <w:r>
        <w:rPr>
          <w:rFonts w:ascii="Times New Roman" w:hAnsi="Times New Roman"/>
          <w:kern w:val="0"/>
        </w:rPr>
        <w:t>40:55D-67</w:t>
      </w:r>
      <w:proofErr w:type="spellEnd"/>
      <w:r>
        <w:rPr>
          <w:rFonts w:ascii="Times New Roman" w:hAnsi="Times New Roman"/>
          <w:kern w:val="0"/>
        </w:rPr>
        <w:t xml:space="preserve"> (see section 601 for standards)</w:t>
      </w:r>
    </w:p>
    <w:p w14:paraId="4A2BA30D"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b/>
          <w:bCs/>
          <w:kern w:val="0"/>
          <w:u w:val="single"/>
        </w:rPr>
        <w:t>SECTION 3.</w:t>
      </w:r>
      <w:r>
        <w:rPr>
          <w:rFonts w:ascii="Times New Roman" w:hAnsi="Times New Roman"/>
          <w:b/>
          <w:bCs/>
          <w:kern w:val="0"/>
          <w:u w:val="single"/>
        </w:rPr>
        <w:tab/>
      </w:r>
      <w:r>
        <w:rPr>
          <w:rFonts w:ascii="Times New Roman" w:hAnsi="Times New Roman"/>
          <w:kern w:val="0"/>
        </w:rPr>
        <w:t>Section 404(B), permitting accessory uses in the R-12.5/OFF Zone, is hereby amended to add subsection (5) as follows:</w:t>
      </w:r>
    </w:p>
    <w:p w14:paraId="071B1819" w14:textId="77777777" w:rsidR="00985CAC" w:rsidRDefault="00985CAC" w:rsidP="00985CAC">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 xml:space="preserve">Safe Parking Program Facilities as Conditional uses under </w:t>
      </w:r>
      <w:proofErr w:type="spellStart"/>
      <w:r>
        <w:rPr>
          <w:rFonts w:ascii="Times New Roman" w:hAnsi="Times New Roman"/>
          <w:kern w:val="0"/>
          <w:u w:val="single"/>
        </w:rPr>
        <w:t>N.J.S.A</w:t>
      </w:r>
      <w:proofErr w:type="spellEnd"/>
      <w:r>
        <w:rPr>
          <w:rFonts w:ascii="Times New Roman" w:hAnsi="Times New Roman"/>
          <w:kern w:val="0"/>
          <w:u w:val="single"/>
        </w:rPr>
        <w:t>.</w:t>
      </w:r>
      <w:r>
        <w:rPr>
          <w:rFonts w:ascii="Times New Roman" w:hAnsi="Times New Roman"/>
          <w:kern w:val="0"/>
        </w:rPr>
        <w:t xml:space="preserve"> </w:t>
      </w:r>
      <w:proofErr w:type="spellStart"/>
      <w:r>
        <w:rPr>
          <w:rFonts w:ascii="Times New Roman" w:hAnsi="Times New Roman"/>
          <w:kern w:val="0"/>
        </w:rPr>
        <w:t>40:55D-67</w:t>
      </w:r>
      <w:proofErr w:type="spellEnd"/>
      <w:r>
        <w:rPr>
          <w:rFonts w:ascii="Times New Roman" w:hAnsi="Times New Roman"/>
          <w:kern w:val="0"/>
        </w:rPr>
        <w:t xml:space="preserve"> (see section 601 for standards)</w:t>
      </w:r>
    </w:p>
    <w:p w14:paraId="3578198D" w14:textId="77777777" w:rsidR="00985CAC" w:rsidRDefault="00985CAC" w:rsidP="00985CAC">
      <w:pPr>
        <w:autoSpaceDE w:val="0"/>
        <w:autoSpaceDN w:val="0"/>
        <w:adjustRightInd w:val="0"/>
        <w:spacing w:before="210" w:after="210" w:line="314" w:lineRule="auto"/>
        <w:jc w:val="both"/>
        <w:rPr>
          <w:rFonts w:ascii="Times New Roman" w:hAnsi="Times New Roman"/>
          <w:kern w:val="0"/>
        </w:rPr>
      </w:pPr>
      <w:r>
        <w:rPr>
          <w:rFonts w:ascii="Times New Roman" w:hAnsi="Times New Roman"/>
          <w:b/>
          <w:bCs/>
          <w:kern w:val="0"/>
          <w:u w:val="single"/>
        </w:rPr>
        <w:t>SECTION 4.</w:t>
      </w:r>
      <w:r>
        <w:rPr>
          <w:rFonts w:ascii="Times New Roman" w:hAnsi="Times New Roman"/>
          <w:kern w:val="0"/>
        </w:rPr>
        <w:tab/>
        <w:t xml:space="preserve">Section 406(B), permitting accessory uses in the </w:t>
      </w:r>
      <w:proofErr w:type="spellStart"/>
      <w:r>
        <w:rPr>
          <w:rFonts w:ascii="Times New Roman" w:hAnsi="Times New Roman"/>
          <w:kern w:val="0"/>
        </w:rPr>
        <w:t>TCC</w:t>
      </w:r>
      <w:proofErr w:type="spellEnd"/>
      <w:r>
        <w:rPr>
          <w:rFonts w:ascii="Times New Roman" w:hAnsi="Times New Roman"/>
          <w:kern w:val="0"/>
        </w:rPr>
        <w:t xml:space="preserve"> Zone, is hereby amended to add subsection (5) as follows:</w:t>
      </w:r>
    </w:p>
    <w:p w14:paraId="5B78FEFA" w14:textId="77777777" w:rsid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 xml:space="preserve">Safe Parking Program Facilities as Conditional uses under </w:t>
      </w:r>
      <w:proofErr w:type="spellStart"/>
      <w:r>
        <w:rPr>
          <w:rFonts w:ascii="Times New Roman" w:hAnsi="Times New Roman"/>
          <w:kern w:val="0"/>
          <w:u w:val="single"/>
        </w:rPr>
        <w:t>N.J.S.A</w:t>
      </w:r>
      <w:proofErr w:type="spellEnd"/>
      <w:r>
        <w:rPr>
          <w:rFonts w:ascii="Times New Roman" w:hAnsi="Times New Roman"/>
          <w:kern w:val="0"/>
          <w:u w:val="single"/>
        </w:rPr>
        <w:t>.</w:t>
      </w:r>
      <w:r>
        <w:rPr>
          <w:rFonts w:ascii="Times New Roman" w:hAnsi="Times New Roman"/>
          <w:kern w:val="0"/>
        </w:rPr>
        <w:t xml:space="preserve"> </w:t>
      </w:r>
      <w:proofErr w:type="spellStart"/>
      <w:r>
        <w:rPr>
          <w:rFonts w:ascii="Times New Roman" w:hAnsi="Times New Roman"/>
          <w:kern w:val="0"/>
        </w:rPr>
        <w:t>40:55D-67</w:t>
      </w:r>
      <w:proofErr w:type="spellEnd"/>
      <w:r>
        <w:rPr>
          <w:rFonts w:ascii="Times New Roman" w:hAnsi="Times New Roman"/>
          <w:kern w:val="0"/>
        </w:rPr>
        <w:t xml:space="preserve"> (see section 601 for standards)</w:t>
      </w:r>
    </w:p>
    <w:p w14:paraId="4BDAA4F8" w14:textId="77777777" w:rsidR="00985CAC" w:rsidRPr="00985CAC" w:rsidRDefault="00985CAC" w:rsidP="00D7592E">
      <w:pPr>
        <w:autoSpaceDE w:val="0"/>
        <w:autoSpaceDN w:val="0"/>
        <w:adjustRightInd w:val="0"/>
        <w:spacing w:before="210" w:after="210" w:line="314" w:lineRule="auto"/>
        <w:jc w:val="both"/>
        <w:rPr>
          <w:rFonts w:ascii="Times New Roman" w:hAnsi="Times New Roman"/>
          <w:kern w:val="0"/>
        </w:rPr>
      </w:pPr>
      <w:r>
        <w:rPr>
          <w:rFonts w:ascii="Times New Roman" w:hAnsi="Times New Roman"/>
          <w:b/>
          <w:bCs/>
          <w:kern w:val="0"/>
          <w:u w:val="single"/>
        </w:rPr>
        <w:t xml:space="preserve">SECTION </w:t>
      </w:r>
      <w:r w:rsidR="00B13660">
        <w:rPr>
          <w:rFonts w:ascii="Times New Roman" w:hAnsi="Times New Roman"/>
          <w:b/>
          <w:bCs/>
          <w:kern w:val="0"/>
          <w:u w:val="single"/>
        </w:rPr>
        <w:t>5</w:t>
      </w:r>
      <w:r>
        <w:rPr>
          <w:rFonts w:ascii="Times New Roman" w:hAnsi="Times New Roman"/>
          <w:b/>
          <w:bCs/>
          <w:kern w:val="0"/>
          <w:u w:val="single"/>
        </w:rPr>
        <w:t>.</w:t>
      </w:r>
      <w:r>
        <w:rPr>
          <w:rFonts w:ascii="Times New Roman" w:hAnsi="Times New Roman"/>
          <w:kern w:val="0"/>
        </w:rPr>
        <w:tab/>
        <w:t>Section 601(Q), entitled Safe Parking Program Facilities” is hereby added as follows:</w:t>
      </w:r>
    </w:p>
    <w:p w14:paraId="1DF7AA5E" w14:textId="77777777" w:rsidR="00CB5ADD" w:rsidRDefault="00CB5ADD" w:rsidP="003615C8">
      <w:pPr>
        <w:autoSpaceDE w:val="0"/>
        <w:autoSpaceDN w:val="0"/>
        <w:adjustRightInd w:val="0"/>
        <w:spacing w:before="210" w:after="210" w:line="314" w:lineRule="auto"/>
        <w:jc w:val="both"/>
        <w:rPr>
          <w:rFonts w:ascii="Times New Roman" w:hAnsi="Times New Roman"/>
          <w:kern w:val="0"/>
        </w:rPr>
      </w:pPr>
      <w:r w:rsidRPr="006B52BE">
        <w:rPr>
          <w:rFonts w:ascii="Times New Roman" w:hAnsi="Times New Roman"/>
          <w:kern w:val="0"/>
        </w:rPr>
        <w:t>A.</w:t>
      </w:r>
      <w:r w:rsidRPr="006B52BE">
        <w:rPr>
          <w:rFonts w:ascii="Times New Roman" w:hAnsi="Times New Roman"/>
          <w:kern w:val="0"/>
        </w:rPr>
        <w:t> </w:t>
      </w:r>
      <w:r w:rsidRPr="006B52BE">
        <w:rPr>
          <w:rFonts w:ascii="Times New Roman" w:hAnsi="Times New Roman"/>
          <w:kern w:val="0"/>
        </w:rPr>
        <w:t xml:space="preserve"> </w:t>
      </w:r>
      <w:r w:rsidRPr="006B52BE">
        <w:rPr>
          <w:rFonts w:ascii="Times New Roman" w:hAnsi="Times New Roman"/>
          <w:b/>
          <w:bCs/>
          <w:kern w:val="0"/>
          <w:u w:val="single"/>
        </w:rPr>
        <w:t>Purpose and Intent</w:t>
      </w:r>
      <w:r w:rsidRPr="006B52BE">
        <w:rPr>
          <w:rFonts w:ascii="Times New Roman" w:hAnsi="Times New Roman"/>
          <w:i/>
          <w:iCs/>
          <w:kern w:val="0"/>
        </w:rPr>
        <w:t>.</w:t>
      </w:r>
      <w:r w:rsidRPr="006B52BE">
        <w:rPr>
          <w:rFonts w:ascii="Times New Roman" w:hAnsi="Times New Roman"/>
          <w:kern w:val="0"/>
        </w:rPr>
        <w:t xml:space="preserve"> Safe parking programs provide </w:t>
      </w:r>
      <w:r w:rsidR="00985CAC">
        <w:rPr>
          <w:rFonts w:ascii="Times New Roman" w:hAnsi="Times New Roman"/>
          <w:kern w:val="0"/>
        </w:rPr>
        <w:t>unhoused</w:t>
      </w:r>
      <w:r w:rsidR="00985CAC" w:rsidRPr="006B52BE">
        <w:rPr>
          <w:rFonts w:ascii="Times New Roman" w:hAnsi="Times New Roman"/>
          <w:kern w:val="0"/>
        </w:rPr>
        <w:t xml:space="preserve"> </w:t>
      </w:r>
      <w:r w:rsidRPr="006B52BE">
        <w:rPr>
          <w:rFonts w:ascii="Times New Roman" w:hAnsi="Times New Roman"/>
          <w:kern w:val="0"/>
        </w:rPr>
        <w:t xml:space="preserve">individuals and families </w:t>
      </w:r>
      <w:r w:rsidR="00985CAC">
        <w:rPr>
          <w:rFonts w:ascii="Times New Roman" w:hAnsi="Times New Roman"/>
          <w:kern w:val="0"/>
        </w:rPr>
        <w:t>that have access to</w:t>
      </w:r>
      <w:r w:rsidRPr="006B52BE">
        <w:rPr>
          <w:rFonts w:ascii="Times New Roman" w:hAnsi="Times New Roman"/>
          <w:kern w:val="0"/>
        </w:rPr>
        <w:t xml:space="preserve"> a vehicle</w:t>
      </w:r>
      <w:r w:rsidR="00D7592E" w:rsidRPr="006B52BE">
        <w:rPr>
          <w:rFonts w:ascii="Times New Roman" w:hAnsi="Times New Roman"/>
          <w:kern w:val="0"/>
        </w:rPr>
        <w:t>,</w:t>
      </w:r>
      <w:r w:rsidRPr="006B52BE">
        <w:rPr>
          <w:rFonts w:ascii="Times New Roman" w:hAnsi="Times New Roman"/>
          <w:kern w:val="0"/>
        </w:rPr>
        <w:t xml:space="preserve"> a</w:t>
      </w:r>
      <w:r w:rsidRPr="00274E22">
        <w:rPr>
          <w:rFonts w:ascii="Times New Roman" w:hAnsi="Times New Roman"/>
          <w:kern w:val="0"/>
          <w:sz w:val="21"/>
          <w:szCs w:val="21"/>
        </w:rPr>
        <w:t xml:space="preserve"> </w:t>
      </w:r>
      <w:r w:rsidR="00D7592E" w:rsidRPr="006B52BE">
        <w:rPr>
          <w:rFonts w:ascii="Times New Roman" w:hAnsi="Times New Roman"/>
          <w:kern w:val="0"/>
        </w:rPr>
        <w:t xml:space="preserve">designated </w:t>
      </w:r>
      <w:r w:rsidRPr="006B52BE">
        <w:rPr>
          <w:rFonts w:ascii="Times New Roman" w:hAnsi="Times New Roman"/>
          <w:kern w:val="0"/>
        </w:rPr>
        <w:t xml:space="preserve">place </w:t>
      </w:r>
      <w:r w:rsidR="00D7592E" w:rsidRPr="006B52BE">
        <w:rPr>
          <w:rFonts w:ascii="Times New Roman" w:hAnsi="Times New Roman"/>
          <w:kern w:val="0"/>
        </w:rPr>
        <w:t>to</w:t>
      </w:r>
      <w:r w:rsidRPr="006B52BE">
        <w:rPr>
          <w:rFonts w:ascii="Times New Roman" w:hAnsi="Times New Roman"/>
          <w:kern w:val="0"/>
        </w:rPr>
        <w:t xml:space="preserve"> park overnight </w:t>
      </w:r>
      <w:r w:rsidR="00D7592E" w:rsidRPr="006B52BE">
        <w:rPr>
          <w:rFonts w:ascii="Times New Roman" w:hAnsi="Times New Roman"/>
          <w:kern w:val="0"/>
        </w:rPr>
        <w:t>with the goal of a</w:t>
      </w:r>
      <w:r w:rsidR="009421B0" w:rsidRPr="006B52BE">
        <w:rPr>
          <w:rFonts w:ascii="Times New Roman" w:hAnsi="Times New Roman"/>
          <w:kern w:val="0"/>
        </w:rPr>
        <w:t xml:space="preserve"> </w:t>
      </w:r>
      <w:r w:rsidRPr="006B52BE">
        <w:rPr>
          <w:rFonts w:ascii="Times New Roman" w:hAnsi="Times New Roman"/>
          <w:kern w:val="0"/>
        </w:rPr>
        <w:t>transition to permanent housing</w:t>
      </w:r>
      <w:r w:rsidR="006B52BE">
        <w:rPr>
          <w:rFonts w:ascii="Times New Roman" w:hAnsi="Times New Roman"/>
          <w:kern w:val="0"/>
        </w:rPr>
        <w:t>.</w:t>
      </w:r>
      <w:r w:rsidR="00274E22" w:rsidRPr="006B52BE">
        <w:rPr>
          <w:rFonts w:ascii="Times New Roman" w:hAnsi="Times New Roman"/>
          <w:kern w:val="0"/>
        </w:rPr>
        <w:t xml:space="preserve"> </w:t>
      </w:r>
      <w:r w:rsidRPr="006B52BE">
        <w:rPr>
          <w:rFonts w:ascii="Times New Roman" w:hAnsi="Times New Roman"/>
          <w:kern w:val="0"/>
        </w:rPr>
        <w:t>The provisions contained in this section</w:t>
      </w:r>
      <w:r w:rsidR="00D7592E" w:rsidRPr="006B52BE">
        <w:rPr>
          <w:rFonts w:ascii="Times New Roman" w:hAnsi="Times New Roman"/>
          <w:kern w:val="0"/>
        </w:rPr>
        <w:t xml:space="preserve"> </w:t>
      </w:r>
      <w:r w:rsidR="00274E22" w:rsidRPr="006B52BE">
        <w:rPr>
          <w:rFonts w:ascii="Times New Roman" w:hAnsi="Times New Roman"/>
          <w:kern w:val="0"/>
        </w:rPr>
        <w:t xml:space="preserve">will </w:t>
      </w:r>
      <w:r w:rsidR="0035240D" w:rsidRPr="006B52BE">
        <w:rPr>
          <w:rFonts w:ascii="Times New Roman" w:hAnsi="Times New Roman"/>
          <w:kern w:val="0"/>
        </w:rPr>
        <w:t>authorize</w:t>
      </w:r>
      <w:r w:rsidRPr="006B52BE">
        <w:rPr>
          <w:rFonts w:ascii="Times New Roman" w:hAnsi="Times New Roman"/>
          <w:kern w:val="0"/>
        </w:rPr>
        <w:t xml:space="preserve"> </w:t>
      </w:r>
      <w:r w:rsidR="00D7592E" w:rsidRPr="006B52BE">
        <w:rPr>
          <w:rFonts w:ascii="Times New Roman" w:hAnsi="Times New Roman"/>
          <w:kern w:val="0"/>
        </w:rPr>
        <w:t>S</w:t>
      </w:r>
      <w:r w:rsidRPr="006B52BE">
        <w:rPr>
          <w:rFonts w:ascii="Times New Roman" w:hAnsi="Times New Roman"/>
          <w:kern w:val="0"/>
        </w:rPr>
        <w:t xml:space="preserve">afe </w:t>
      </w:r>
      <w:r w:rsidR="00D7592E" w:rsidRPr="006B52BE">
        <w:rPr>
          <w:rFonts w:ascii="Times New Roman" w:hAnsi="Times New Roman"/>
          <w:kern w:val="0"/>
        </w:rPr>
        <w:t>P</w:t>
      </w:r>
      <w:r w:rsidRPr="006B52BE">
        <w:rPr>
          <w:rFonts w:ascii="Times New Roman" w:hAnsi="Times New Roman"/>
          <w:kern w:val="0"/>
        </w:rPr>
        <w:t>arking</w:t>
      </w:r>
      <w:r w:rsidR="00410078">
        <w:rPr>
          <w:rFonts w:ascii="Times New Roman" w:hAnsi="Times New Roman"/>
          <w:kern w:val="0"/>
        </w:rPr>
        <w:t xml:space="preserve"> Program</w:t>
      </w:r>
      <w:r w:rsidR="00274E22" w:rsidRPr="006B52BE">
        <w:rPr>
          <w:rFonts w:ascii="Times New Roman" w:hAnsi="Times New Roman"/>
          <w:kern w:val="0"/>
        </w:rPr>
        <w:t xml:space="preserve"> </w:t>
      </w:r>
      <w:r w:rsidR="00146668">
        <w:rPr>
          <w:rFonts w:ascii="Times New Roman" w:hAnsi="Times New Roman"/>
          <w:kern w:val="0"/>
        </w:rPr>
        <w:t>Facilities</w:t>
      </w:r>
      <w:r w:rsidRPr="006B52BE">
        <w:rPr>
          <w:rFonts w:ascii="Times New Roman" w:hAnsi="Times New Roman"/>
          <w:kern w:val="0"/>
        </w:rPr>
        <w:t xml:space="preserve"> in certain zones</w:t>
      </w:r>
      <w:r w:rsidR="00904301">
        <w:rPr>
          <w:rFonts w:ascii="Times New Roman" w:hAnsi="Times New Roman"/>
          <w:kern w:val="0"/>
        </w:rPr>
        <w:t xml:space="preserve"> </w:t>
      </w:r>
      <w:r w:rsidRPr="006B52BE">
        <w:rPr>
          <w:rFonts w:ascii="Times New Roman" w:hAnsi="Times New Roman"/>
          <w:kern w:val="0"/>
        </w:rPr>
        <w:t xml:space="preserve">subject to specific </w:t>
      </w:r>
      <w:r w:rsidR="00985CAC">
        <w:rPr>
          <w:rFonts w:ascii="Times New Roman" w:hAnsi="Times New Roman"/>
          <w:kern w:val="0"/>
        </w:rPr>
        <w:t>conditions and standards</w:t>
      </w:r>
      <w:r w:rsidRPr="006B52BE">
        <w:rPr>
          <w:rFonts w:ascii="Times New Roman" w:hAnsi="Times New Roman"/>
          <w:kern w:val="0"/>
        </w:rPr>
        <w:t xml:space="preserve">. These </w:t>
      </w:r>
      <w:r w:rsidR="00985CAC">
        <w:rPr>
          <w:rFonts w:ascii="Times New Roman" w:hAnsi="Times New Roman"/>
          <w:kern w:val="0"/>
        </w:rPr>
        <w:t>conditions and sta</w:t>
      </w:r>
      <w:r w:rsidR="00B10CEE">
        <w:rPr>
          <w:rFonts w:ascii="Times New Roman" w:hAnsi="Times New Roman"/>
          <w:kern w:val="0"/>
        </w:rPr>
        <w:t>n</w:t>
      </w:r>
      <w:r w:rsidR="00985CAC">
        <w:rPr>
          <w:rFonts w:ascii="Times New Roman" w:hAnsi="Times New Roman"/>
          <w:kern w:val="0"/>
        </w:rPr>
        <w:t>dards</w:t>
      </w:r>
      <w:r w:rsidRPr="006B52BE">
        <w:rPr>
          <w:rFonts w:ascii="Times New Roman" w:hAnsi="Times New Roman"/>
          <w:kern w:val="0"/>
        </w:rPr>
        <w:t xml:space="preserve"> are intended to ensure that safe parking facilities will be compatible with surrounding </w:t>
      </w:r>
      <w:r w:rsidRPr="006B52BE">
        <w:rPr>
          <w:rFonts w:ascii="Times New Roman" w:hAnsi="Times New Roman"/>
          <w:kern w:val="0"/>
        </w:rPr>
        <w:lastRenderedPageBreak/>
        <w:t xml:space="preserve">uses and </w:t>
      </w:r>
      <w:r w:rsidR="0035240D" w:rsidRPr="006B52BE">
        <w:rPr>
          <w:rFonts w:ascii="Times New Roman" w:hAnsi="Times New Roman"/>
          <w:kern w:val="0"/>
        </w:rPr>
        <w:t>promote</w:t>
      </w:r>
      <w:r w:rsidR="00672110" w:rsidRPr="006B52BE">
        <w:rPr>
          <w:rFonts w:ascii="Times New Roman" w:hAnsi="Times New Roman"/>
          <w:kern w:val="0"/>
        </w:rPr>
        <w:t xml:space="preserve"> the health safety and welfare of Town residents and </w:t>
      </w:r>
      <w:r w:rsidR="00B10CEE">
        <w:rPr>
          <w:rFonts w:ascii="Times New Roman" w:hAnsi="Times New Roman"/>
          <w:kern w:val="0"/>
        </w:rPr>
        <w:t>Safe Parking P</w:t>
      </w:r>
      <w:r w:rsidR="00672110" w:rsidRPr="006B52BE">
        <w:rPr>
          <w:rFonts w:ascii="Times New Roman" w:hAnsi="Times New Roman"/>
          <w:kern w:val="0"/>
        </w:rPr>
        <w:t xml:space="preserve">rogram </w:t>
      </w:r>
      <w:r w:rsidR="00B10CEE">
        <w:rPr>
          <w:rFonts w:ascii="Times New Roman" w:hAnsi="Times New Roman"/>
          <w:kern w:val="0"/>
        </w:rPr>
        <w:t>P</w:t>
      </w:r>
      <w:r w:rsidR="00672110" w:rsidRPr="006B52BE">
        <w:rPr>
          <w:rFonts w:ascii="Times New Roman" w:hAnsi="Times New Roman"/>
          <w:kern w:val="0"/>
        </w:rPr>
        <w:t>articipants</w:t>
      </w:r>
      <w:r w:rsidR="00B10CEE">
        <w:rPr>
          <w:rFonts w:ascii="Times New Roman" w:hAnsi="Times New Roman"/>
          <w:kern w:val="0"/>
        </w:rPr>
        <w:t xml:space="preserve"> (“Participants”)</w:t>
      </w:r>
      <w:r w:rsidR="00672110" w:rsidRPr="006B52BE">
        <w:rPr>
          <w:rFonts w:ascii="Times New Roman" w:hAnsi="Times New Roman"/>
          <w:kern w:val="0"/>
        </w:rPr>
        <w:t xml:space="preserve">. </w:t>
      </w:r>
    </w:p>
    <w:p w14:paraId="414F9DAF" w14:textId="77777777" w:rsidR="005A56F4" w:rsidRDefault="005A56F4" w:rsidP="003615C8">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B.</w:t>
      </w:r>
      <w:r>
        <w:rPr>
          <w:rFonts w:ascii="Times New Roman" w:hAnsi="Times New Roman"/>
          <w:kern w:val="0"/>
        </w:rPr>
        <w:tab/>
      </w:r>
      <w:r>
        <w:rPr>
          <w:rFonts w:ascii="Times New Roman" w:hAnsi="Times New Roman"/>
          <w:b/>
          <w:bCs/>
          <w:kern w:val="0"/>
          <w:u w:val="single"/>
        </w:rPr>
        <w:t>Definitions.</w:t>
      </w:r>
      <w:r>
        <w:rPr>
          <w:rFonts w:ascii="Times New Roman" w:hAnsi="Times New Roman"/>
          <w:kern w:val="0"/>
        </w:rPr>
        <w:t xml:space="preserve">  For the purpose of this Section 601(Q), </w:t>
      </w:r>
      <w:r w:rsidRPr="005A56F4">
        <w:rPr>
          <w:rFonts w:ascii="Times New Roman" w:hAnsi="Times New Roman"/>
          <w:kern w:val="0"/>
        </w:rPr>
        <w:t>certain phrases and words are herein defined as follows:</w:t>
      </w:r>
    </w:p>
    <w:p w14:paraId="26610BA2" w14:textId="77777777" w:rsidR="005A56F4" w:rsidRDefault="005A56F4" w:rsidP="003615C8">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“Participant” means a participant in a Safe Parking Program.</w:t>
      </w:r>
    </w:p>
    <w:p w14:paraId="7407FD25" w14:textId="77777777" w:rsidR="00670569" w:rsidRPr="005A56F4" w:rsidRDefault="00670569" w:rsidP="003615C8">
      <w:pPr>
        <w:autoSpaceDE w:val="0"/>
        <w:autoSpaceDN w:val="0"/>
        <w:adjustRightInd w:val="0"/>
        <w:spacing w:before="210" w:after="210" w:line="314" w:lineRule="auto"/>
        <w:jc w:val="both"/>
        <w:rPr>
          <w:rFonts w:ascii="Times New Roman" w:hAnsi="Times New Roman"/>
          <w:kern w:val="0"/>
        </w:rPr>
      </w:pPr>
      <w:r>
        <w:rPr>
          <w:rFonts w:ascii="Times New Roman" w:hAnsi="Times New Roman"/>
          <w:kern w:val="0"/>
        </w:rPr>
        <w:t xml:space="preserve">“Provider” means a </w:t>
      </w:r>
      <w:r w:rsidRPr="0035240D">
        <w:rPr>
          <w:rFonts w:ascii="Times New Roman" w:hAnsi="Times New Roman"/>
          <w:kern w:val="0"/>
        </w:rPr>
        <w:t>government agency</w:t>
      </w:r>
      <w:r w:rsidR="00311DCB">
        <w:rPr>
          <w:rFonts w:ascii="Times New Roman" w:hAnsi="Times New Roman"/>
          <w:kern w:val="0"/>
        </w:rPr>
        <w:t xml:space="preserve"> or</w:t>
      </w:r>
      <w:r w:rsidRPr="0035240D">
        <w:rPr>
          <w:rFonts w:ascii="Times New Roman" w:hAnsi="Times New Roman"/>
          <w:kern w:val="0"/>
        </w:rPr>
        <w:t xml:space="preserve"> religious organization</w:t>
      </w:r>
      <w:r w:rsidRPr="006B52BE">
        <w:rPr>
          <w:rFonts w:ascii="Times New Roman" w:hAnsi="Times New Roman"/>
          <w:kern w:val="0"/>
        </w:rPr>
        <w:t xml:space="preserve"> </w:t>
      </w:r>
      <w:r>
        <w:rPr>
          <w:rFonts w:ascii="Times New Roman" w:hAnsi="Times New Roman"/>
          <w:kern w:val="0"/>
        </w:rPr>
        <w:t>licensed and approved under this Section to operate a Safe Parking Program.</w:t>
      </w:r>
    </w:p>
    <w:p w14:paraId="71877697" w14:textId="77777777" w:rsidR="00CB5ADD" w:rsidRPr="006B52BE" w:rsidRDefault="00670569" w:rsidP="003615C8">
      <w:pPr>
        <w:autoSpaceDE w:val="0"/>
        <w:autoSpaceDN w:val="0"/>
        <w:adjustRightInd w:val="0"/>
        <w:spacing w:after="210" w:line="314" w:lineRule="auto"/>
        <w:jc w:val="both"/>
        <w:rPr>
          <w:rFonts w:ascii="Times New Roman" w:hAnsi="Times New Roman"/>
          <w:kern w:val="0"/>
        </w:rPr>
      </w:pPr>
      <w:bookmarkStart w:id="1" w:name="17.86.230(B)"/>
      <w:bookmarkStart w:id="2" w:name="17.86.230(C)"/>
      <w:bookmarkEnd w:id="1"/>
      <w:bookmarkEnd w:id="2"/>
      <w:r>
        <w:rPr>
          <w:rFonts w:ascii="Times New Roman" w:hAnsi="Times New Roman"/>
          <w:kern w:val="0"/>
        </w:rPr>
        <w:t>C</w:t>
      </w:r>
      <w:r w:rsidR="00CB5ADD" w:rsidRPr="006B52BE">
        <w:rPr>
          <w:rFonts w:ascii="Times New Roman" w:hAnsi="Times New Roman"/>
          <w:kern w:val="0"/>
        </w:rPr>
        <w:t>.</w:t>
      </w:r>
      <w:r w:rsidR="00CB5ADD" w:rsidRPr="006B52BE">
        <w:rPr>
          <w:rFonts w:ascii="Times New Roman" w:hAnsi="Times New Roman"/>
          <w:kern w:val="0"/>
        </w:rPr>
        <w:t> </w:t>
      </w:r>
      <w:r w:rsidR="00CB5ADD" w:rsidRPr="006B52BE">
        <w:rPr>
          <w:rFonts w:ascii="Times New Roman" w:hAnsi="Times New Roman"/>
          <w:kern w:val="0"/>
        </w:rPr>
        <w:t xml:space="preserve"> </w:t>
      </w:r>
      <w:r w:rsidR="00985CAC" w:rsidRPr="007F2DFD">
        <w:rPr>
          <w:rFonts w:ascii="Times New Roman" w:hAnsi="Times New Roman"/>
          <w:b/>
          <w:bCs/>
          <w:kern w:val="0"/>
          <w:u w:val="single"/>
        </w:rPr>
        <w:t xml:space="preserve">Conditional </w:t>
      </w:r>
      <w:r w:rsidR="00CB5ADD" w:rsidRPr="006B52BE">
        <w:rPr>
          <w:rFonts w:ascii="Times New Roman" w:hAnsi="Times New Roman"/>
          <w:b/>
          <w:bCs/>
          <w:kern w:val="0"/>
          <w:u w:val="single"/>
        </w:rPr>
        <w:t xml:space="preserve">Accessory Use in </w:t>
      </w:r>
      <w:r w:rsidR="001E44DE" w:rsidRPr="006B52BE">
        <w:rPr>
          <w:rFonts w:ascii="Times New Roman" w:hAnsi="Times New Roman"/>
          <w:b/>
          <w:bCs/>
          <w:kern w:val="0"/>
          <w:u w:val="single"/>
        </w:rPr>
        <w:t xml:space="preserve">R-15, R-30, R-12.5, R-12.5/OFF, </w:t>
      </w:r>
      <w:proofErr w:type="spellStart"/>
      <w:r w:rsidR="001E44DE" w:rsidRPr="006B52BE">
        <w:rPr>
          <w:rFonts w:ascii="Times New Roman" w:hAnsi="Times New Roman"/>
          <w:b/>
          <w:bCs/>
          <w:kern w:val="0"/>
          <w:u w:val="single"/>
        </w:rPr>
        <w:t>TCC</w:t>
      </w:r>
      <w:proofErr w:type="spellEnd"/>
      <w:r w:rsidR="001E44DE" w:rsidRPr="006B52BE">
        <w:rPr>
          <w:rFonts w:ascii="Times New Roman" w:hAnsi="Times New Roman"/>
          <w:i/>
          <w:iCs/>
          <w:kern w:val="0"/>
        </w:rPr>
        <w:t xml:space="preserve"> </w:t>
      </w:r>
      <w:r w:rsidR="00CB5ADD" w:rsidRPr="006B52BE">
        <w:rPr>
          <w:rFonts w:ascii="Times New Roman" w:hAnsi="Times New Roman"/>
          <w:i/>
          <w:iCs/>
          <w:kern w:val="0"/>
        </w:rPr>
        <w:t>.</w:t>
      </w:r>
      <w:r w:rsidR="00CB5ADD" w:rsidRPr="006B52BE">
        <w:rPr>
          <w:rFonts w:ascii="Times New Roman" w:hAnsi="Times New Roman"/>
          <w:kern w:val="0"/>
        </w:rPr>
        <w:t xml:space="preserve"> </w:t>
      </w:r>
      <w:r w:rsidR="00AE691D">
        <w:rPr>
          <w:rFonts w:ascii="Times New Roman" w:hAnsi="Times New Roman"/>
          <w:kern w:val="0"/>
        </w:rPr>
        <w:t>Safe Parking Program Facilities are permitted in zones</w:t>
      </w:r>
      <w:r w:rsidR="002531B8">
        <w:rPr>
          <w:rFonts w:ascii="Times New Roman" w:hAnsi="Times New Roman"/>
          <w:kern w:val="0"/>
        </w:rPr>
        <w:t xml:space="preserve"> </w:t>
      </w:r>
      <w:r w:rsidR="002531B8" w:rsidRPr="002531B8">
        <w:rPr>
          <w:rFonts w:ascii="Times New Roman" w:hAnsi="Times New Roman"/>
          <w:kern w:val="0"/>
        </w:rPr>
        <w:t xml:space="preserve">R-15, R-30, R-12.5, R-12.5/OFF, </w:t>
      </w:r>
      <w:r w:rsidR="00B13660">
        <w:rPr>
          <w:rFonts w:ascii="Times New Roman" w:hAnsi="Times New Roman"/>
          <w:kern w:val="0"/>
        </w:rPr>
        <w:t xml:space="preserve">and </w:t>
      </w:r>
      <w:proofErr w:type="spellStart"/>
      <w:r w:rsidR="002531B8" w:rsidRPr="002531B8">
        <w:rPr>
          <w:rFonts w:ascii="Times New Roman" w:hAnsi="Times New Roman"/>
          <w:kern w:val="0"/>
        </w:rPr>
        <w:t>TCC</w:t>
      </w:r>
      <w:proofErr w:type="spellEnd"/>
      <w:r w:rsidR="00B13660">
        <w:rPr>
          <w:rFonts w:ascii="Times New Roman" w:hAnsi="Times New Roman"/>
          <w:kern w:val="0"/>
        </w:rPr>
        <w:t xml:space="preserve"> </w:t>
      </w:r>
      <w:r w:rsidR="00985CAC">
        <w:rPr>
          <w:rFonts w:ascii="Times New Roman" w:hAnsi="Times New Roman"/>
          <w:kern w:val="0"/>
        </w:rPr>
        <w:t xml:space="preserve">as a conditional accessory use </w:t>
      </w:r>
      <w:r w:rsidR="00AE691D">
        <w:rPr>
          <w:rFonts w:ascii="Times New Roman" w:hAnsi="Times New Roman"/>
          <w:kern w:val="0"/>
        </w:rPr>
        <w:t>only</w:t>
      </w:r>
      <w:r w:rsidR="00CB5ADD" w:rsidRPr="006B52BE">
        <w:rPr>
          <w:rFonts w:ascii="Times New Roman" w:hAnsi="Times New Roman"/>
          <w:kern w:val="0"/>
        </w:rPr>
        <w:t xml:space="preserve"> to a </w:t>
      </w:r>
      <w:r w:rsidR="00985CAC">
        <w:rPr>
          <w:rFonts w:ascii="Times New Roman" w:hAnsi="Times New Roman"/>
          <w:kern w:val="0"/>
        </w:rPr>
        <w:t>place of worship</w:t>
      </w:r>
      <w:r w:rsidR="00EC77A4">
        <w:rPr>
          <w:rFonts w:ascii="Times New Roman" w:hAnsi="Times New Roman"/>
          <w:kern w:val="0"/>
        </w:rPr>
        <w:t xml:space="preserve"> or municipal entity</w:t>
      </w:r>
      <w:r w:rsidR="00B7270F">
        <w:rPr>
          <w:rFonts w:ascii="Times New Roman" w:hAnsi="Times New Roman"/>
          <w:kern w:val="0"/>
        </w:rPr>
        <w:t>.</w:t>
      </w:r>
      <w:r w:rsidR="00CB5ADD" w:rsidRPr="006B52BE">
        <w:rPr>
          <w:rFonts w:ascii="Times New Roman" w:hAnsi="Times New Roman"/>
          <w:kern w:val="0"/>
        </w:rPr>
        <w:t xml:space="preserve"> Safe </w:t>
      </w:r>
      <w:r w:rsidR="00811B38">
        <w:rPr>
          <w:rFonts w:ascii="Times New Roman" w:hAnsi="Times New Roman"/>
          <w:kern w:val="0"/>
        </w:rPr>
        <w:t>P</w:t>
      </w:r>
      <w:r w:rsidR="00CB5ADD" w:rsidRPr="006B52BE">
        <w:rPr>
          <w:rFonts w:ascii="Times New Roman" w:hAnsi="Times New Roman"/>
          <w:kern w:val="0"/>
        </w:rPr>
        <w:t>arking</w:t>
      </w:r>
      <w:r w:rsidR="00AE691D">
        <w:rPr>
          <w:rFonts w:ascii="Times New Roman" w:hAnsi="Times New Roman"/>
          <w:kern w:val="0"/>
        </w:rPr>
        <w:t xml:space="preserve"> Program Facilities are</w:t>
      </w:r>
      <w:r w:rsidR="00CB5ADD" w:rsidRPr="006B52BE">
        <w:rPr>
          <w:rFonts w:ascii="Times New Roman" w:hAnsi="Times New Roman"/>
          <w:kern w:val="0"/>
        </w:rPr>
        <w:t xml:space="preserve"> prohibited as a </w:t>
      </w:r>
      <w:r w:rsidR="00985CAC">
        <w:rPr>
          <w:rFonts w:ascii="Times New Roman" w:hAnsi="Times New Roman"/>
          <w:kern w:val="0"/>
        </w:rPr>
        <w:t>principal</w:t>
      </w:r>
      <w:r w:rsidR="00985CAC" w:rsidRPr="006B52BE">
        <w:rPr>
          <w:rFonts w:ascii="Times New Roman" w:hAnsi="Times New Roman"/>
          <w:kern w:val="0"/>
        </w:rPr>
        <w:t xml:space="preserve"> </w:t>
      </w:r>
      <w:r w:rsidR="00CB5ADD" w:rsidRPr="006B52BE">
        <w:rPr>
          <w:rFonts w:ascii="Times New Roman" w:hAnsi="Times New Roman"/>
          <w:kern w:val="0"/>
        </w:rPr>
        <w:t xml:space="preserve">use in </w:t>
      </w:r>
      <w:r w:rsidR="00985CAC">
        <w:rPr>
          <w:rFonts w:ascii="Times New Roman" w:hAnsi="Times New Roman"/>
          <w:kern w:val="0"/>
        </w:rPr>
        <w:t>all</w:t>
      </w:r>
      <w:r w:rsidR="00904301">
        <w:rPr>
          <w:rFonts w:ascii="Times New Roman" w:hAnsi="Times New Roman"/>
          <w:kern w:val="0"/>
        </w:rPr>
        <w:t xml:space="preserve"> </w:t>
      </w:r>
      <w:r w:rsidR="00CB5ADD" w:rsidRPr="006B52BE">
        <w:rPr>
          <w:rFonts w:ascii="Times New Roman" w:hAnsi="Times New Roman"/>
          <w:kern w:val="0"/>
        </w:rPr>
        <w:t>zones and in all applicable zones on properties that contain residential uses as the primary use.</w:t>
      </w:r>
    </w:p>
    <w:p w14:paraId="74DD6C53" w14:textId="77777777" w:rsidR="00CB5ADD" w:rsidRPr="006B52BE" w:rsidRDefault="00CB5ADD" w:rsidP="003615C8">
      <w:pPr>
        <w:autoSpaceDE w:val="0"/>
        <w:autoSpaceDN w:val="0"/>
        <w:adjustRightInd w:val="0"/>
        <w:spacing w:after="210" w:line="314" w:lineRule="auto"/>
        <w:jc w:val="both"/>
        <w:rPr>
          <w:rFonts w:ascii="Times New Roman" w:hAnsi="Times New Roman"/>
          <w:kern w:val="0"/>
        </w:rPr>
      </w:pPr>
      <w:bookmarkStart w:id="3" w:name="17.86.230(D)"/>
      <w:bookmarkEnd w:id="3"/>
      <w:r w:rsidRPr="006B52BE">
        <w:rPr>
          <w:rFonts w:ascii="Times New Roman" w:hAnsi="Times New Roman"/>
          <w:kern w:val="0"/>
        </w:rPr>
        <w:t>D</w:t>
      </w:r>
      <w:r w:rsidRPr="00670569">
        <w:rPr>
          <w:rFonts w:ascii="Times New Roman" w:hAnsi="Times New Roman"/>
          <w:kern w:val="0"/>
        </w:rPr>
        <w:t>.</w:t>
      </w:r>
      <w:r w:rsidRPr="00670569">
        <w:rPr>
          <w:rFonts w:ascii="Times New Roman" w:hAnsi="Times New Roman"/>
          <w:kern w:val="0"/>
        </w:rPr>
        <w:t> </w:t>
      </w:r>
      <w:r w:rsidRPr="00670569">
        <w:rPr>
          <w:rFonts w:ascii="Times New Roman" w:hAnsi="Times New Roman"/>
          <w:kern w:val="0"/>
        </w:rPr>
        <w:t xml:space="preserve"> </w:t>
      </w:r>
      <w:r w:rsidR="009422F7" w:rsidRPr="00670569">
        <w:rPr>
          <w:rFonts w:ascii="Times New Roman" w:hAnsi="Times New Roman"/>
          <w:b/>
          <w:bCs/>
          <w:kern w:val="0"/>
          <w:u w:val="single"/>
        </w:rPr>
        <w:t>Land Use Board</w:t>
      </w:r>
      <w:r w:rsidR="009422F7">
        <w:rPr>
          <w:rFonts w:ascii="Times New Roman" w:hAnsi="Times New Roman"/>
          <w:kern w:val="0"/>
        </w:rPr>
        <w:t xml:space="preserve"> </w:t>
      </w:r>
      <w:r w:rsidRPr="00811B38">
        <w:rPr>
          <w:rFonts w:ascii="Times New Roman" w:hAnsi="Times New Roman"/>
          <w:b/>
          <w:bCs/>
          <w:kern w:val="0"/>
          <w:u w:val="single"/>
        </w:rPr>
        <w:t>Application</w:t>
      </w:r>
      <w:r w:rsidR="00F436BF">
        <w:rPr>
          <w:rFonts w:ascii="Times New Roman" w:hAnsi="Times New Roman"/>
          <w:b/>
          <w:bCs/>
          <w:kern w:val="0"/>
          <w:u w:val="single"/>
        </w:rPr>
        <w:t xml:space="preserve"> / Checklist</w:t>
      </w:r>
      <w:r w:rsidRPr="00811B38">
        <w:rPr>
          <w:rFonts w:ascii="Times New Roman" w:hAnsi="Times New Roman"/>
          <w:b/>
          <w:bCs/>
          <w:kern w:val="0"/>
          <w:u w:val="single"/>
        </w:rPr>
        <w:t xml:space="preserve"> Requirements</w:t>
      </w:r>
      <w:r w:rsidRPr="006B52BE">
        <w:rPr>
          <w:rFonts w:ascii="Times New Roman" w:hAnsi="Times New Roman"/>
          <w:i/>
          <w:iCs/>
          <w:kern w:val="0"/>
        </w:rPr>
        <w:t>.</w:t>
      </w:r>
      <w:r w:rsidRPr="006B52BE">
        <w:rPr>
          <w:rFonts w:ascii="Times New Roman" w:hAnsi="Times New Roman"/>
          <w:kern w:val="0"/>
        </w:rPr>
        <w:t xml:space="preserve"> </w:t>
      </w:r>
      <w:r w:rsidR="000D3F22">
        <w:rPr>
          <w:rFonts w:ascii="Times New Roman" w:hAnsi="Times New Roman"/>
          <w:kern w:val="0"/>
        </w:rPr>
        <w:t>In addition to the requirements set forth in Section 803 of the Town of Hackettstown Land Development Ordinance and Site Plan Checklist, w</w:t>
      </w:r>
      <w:r w:rsidRPr="006B52BE">
        <w:rPr>
          <w:rFonts w:ascii="Times New Roman" w:hAnsi="Times New Roman"/>
          <w:kern w:val="0"/>
        </w:rPr>
        <w:t xml:space="preserve">henever a </w:t>
      </w:r>
      <w:r w:rsidR="00AE691D" w:rsidRPr="0035240D">
        <w:rPr>
          <w:rFonts w:ascii="Times New Roman" w:hAnsi="Times New Roman"/>
          <w:kern w:val="0"/>
        </w:rPr>
        <w:t>government agency</w:t>
      </w:r>
      <w:r w:rsidR="003615C8">
        <w:rPr>
          <w:rFonts w:ascii="Times New Roman" w:hAnsi="Times New Roman"/>
          <w:kern w:val="0"/>
        </w:rPr>
        <w:t xml:space="preserve"> or </w:t>
      </w:r>
      <w:r w:rsidR="00AE691D" w:rsidRPr="0035240D">
        <w:rPr>
          <w:rFonts w:ascii="Times New Roman" w:hAnsi="Times New Roman"/>
          <w:kern w:val="0"/>
        </w:rPr>
        <w:t>religious institution</w:t>
      </w:r>
      <w:r w:rsidR="003615C8">
        <w:rPr>
          <w:rFonts w:ascii="Times New Roman" w:hAnsi="Times New Roman"/>
          <w:kern w:val="0"/>
        </w:rPr>
        <w:t xml:space="preserve"> </w:t>
      </w:r>
      <w:r w:rsidR="00AE691D">
        <w:rPr>
          <w:rFonts w:ascii="Times New Roman" w:hAnsi="Times New Roman"/>
          <w:kern w:val="0"/>
        </w:rPr>
        <w:t>(“Provider”)</w:t>
      </w:r>
      <w:r w:rsidRPr="006B52BE">
        <w:rPr>
          <w:rFonts w:ascii="Times New Roman" w:hAnsi="Times New Roman"/>
          <w:kern w:val="0"/>
        </w:rPr>
        <w:t xml:space="preserve"> submits a conditional use permit application</w:t>
      </w:r>
      <w:r w:rsidR="00985CAC">
        <w:rPr>
          <w:rFonts w:ascii="Times New Roman" w:hAnsi="Times New Roman"/>
          <w:kern w:val="0"/>
        </w:rPr>
        <w:t xml:space="preserve"> for a Safe Parking Program Facility</w:t>
      </w:r>
      <w:r w:rsidRPr="006B52BE">
        <w:rPr>
          <w:rFonts w:ascii="Times New Roman" w:hAnsi="Times New Roman"/>
          <w:kern w:val="0"/>
        </w:rPr>
        <w:t xml:space="preserve"> </w:t>
      </w:r>
      <w:r w:rsidR="00985CAC">
        <w:rPr>
          <w:rFonts w:ascii="Times New Roman" w:hAnsi="Times New Roman"/>
          <w:kern w:val="0"/>
        </w:rPr>
        <w:t xml:space="preserve">to the Land Use Board </w:t>
      </w:r>
      <w:r w:rsidRPr="006B52BE">
        <w:rPr>
          <w:rFonts w:ascii="Times New Roman" w:hAnsi="Times New Roman"/>
          <w:kern w:val="0"/>
        </w:rPr>
        <w:t>for consideration</w:t>
      </w:r>
      <w:r w:rsidR="00985CAC">
        <w:rPr>
          <w:rFonts w:ascii="Times New Roman" w:hAnsi="Times New Roman"/>
          <w:kern w:val="0"/>
        </w:rPr>
        <w:t xml:space="preserve"> pursuant to </w:t>
      </w:r>
      <w:proofErr w:type="spellStart"/>
      <w:r w:rsidR="00985CAC">
        <w:rPr>
          <w:rFonts w:ascii="Times New Roman" w:hAnsi="Times New Roman"/>
          <w:kern w:val="0"/>
          <w:u w:val="single"/>
        </w:rPr>
        <w:t>N.J.S.A</w:t>
      </w:r>
      <w:proofErr w:type="spellEnd"/>
      <w:r w:rsidR="00985CAC">
        <w:rPr>
          <w:rFonts w:ascii="Times New Roman" w:hAnsi="Times New Roman"/>
          <w:kern w:val="0"/>
          <w:u w:val="single"/>
        </w:rPr>
        <w:t>.</w:t>
      </w:r>
      <w:r w:rsidR="00985CAC">
        <w:rPr>
          <w:rFonts w:ascii="Times New Roman" w:hAnsi="Times New Roman"/>
          <w:kern w:val="0"/>
        </w:rPr>
        <w:t xml:space="preserve"> </w:t>
      </w:r>
      <w:proofErr w:type="spellStart"/>
      <w:r w:rsidR="00985CAC">
        <w:rPr>
          <w:rFonts w:ascii="Times New Roman" w:hAnsi="Times New Roman"/>
          <w:kern w:val="0"/>
        </w:rPr>
        <w:t>40:55D-67</w:t>
      </w:r>
      <w:proofErr w:type="spellEnd"/>
      <w:r w:rsidRPr="006B52BE">
        <w:rPr>
          <w:rFonts w:ascii="Times New Roman" w:hAnsi="Times New Roman"/>
          <w:kern w:val="0"/>
        </w:rPr>
        <w:t xml:space="preserve">, as a part of the application, sufficient information shall be submitted </w:t>
      </w:r>
      <w:r w:rsidR="00146668">
        <w:rPr>
          <w:rFonts w:ascii="Times New Roman" w:hAnsi="Times New Roman"/>
          <w:kern w:val="0"/>
        </w:rPr>
        <w:t>to the Land Use Board</w:t>
      </w:r>
      <w:r w:rsidRPr="006B52BE">
        <w:rPr>
          <w:rFonts w:ascii="Times New Roman" w:hAnsi="Times New Roman"/>
          <w:kern w:val="0"/>
        </w:rPr>
        <w:t xml:space="preserve"> to determine whether the proposed </w:t>
      </w:r>
      <w:r w:rsidR="00B87A91">
        <w:rPr>
          <w:rFonts w:ascii="Times New Roman" w:hAnsi="Times New Roman"/>
          <w:kern w:val="0"/>
        </w:rPr>
        <w:t>S</w:t>
      </w:r>
      <w:r w:rsidRPr="006B52BE">
        <w:rPr>
          <w:rFonts w:ascii="Times New Roman" w:hAnsi="Times New Roman"/>
          <w:kern w:val="0"/>
        </w:rPr>
        <w:t xml:space="preserve">afe </w:t>
      </w:r>
      <w:r w:rsidR="00B87A91">
        <w:rPr>
          <w:rFonts w:ascii="Times New Roman" w:hAnsi="Times New Roman"/>
          <w:kern w:val="0"/>
        </w:rPr>
        <w:t>P</w:t>
      </w:r>
      <w:r w:rsidRPr="006B52BE">
        <w:rPr>
          <w:rFonts w:ascii="Times New Roman" w:hAnsi="Times New Roman"/>
          <w:kern w:val="0"/>
        </w:rPr>
        <w:t>arking</w:t>
      </w:r>
      <w:r w:rsidR="00AE691D">
        <w:rPr>
          <w:rFonts w:ascii="Times New Roman" w:hAnsi="Times New Roman"/>
          <w:kern w:val="0"/>
        </w:rPr>
        <w:t xml:space="preserve"> Program</w:t>
      </w:r>
      <w:r w:rsidRPr="006B52BE">
        <w:rPr>
          <w:rFonts w:ascii="Times New Roman" w:hAnsi="Times New Roman"/>
          <w:kern w:val="0"/>
        </w:rPr>
        <w:t xml:space="preserve"> </w:t>
      </w:r>
      <w:r w:rsidR="00B87A91">
        <w:rPr>
          <w:rFonts w:ascii="Times New Roman" w:hAnsi="Times New Roman"/>
          <w:kern w:val="0"/>
        </w:rPr>
        <w:t>F</w:t>
      </w:r>
      <w:r w:rsidRPr="006B52BE">
        <w:rPr>
          <w:rFonts w:ascii="Times New Roman" w:hAnsi="Times New Roman"/>
          <w:kern w:val="0"/>
        </w:rPr>
        <w:t>acility complies with the provisions of this section</w:t>
      </w:r>
      <w:r w:rsidR="00B87A91">
        <w:rPr>
          <w:rFonts w:ascii="Times New Roman" w:hAnsi="Times New Roman"/>
          <w:kern w:val="0"/>
        </w:rPr>
        <w:t xml:space="preserve"> and other applicable sections of the Town of Hackettstown Land Development Ordinances</w:t>
      </w:r>
      <w:r w:rsidR="00410078">
        <w:rPr>
          <w:rFonts w:ascii="Times New Roman" w:hAnsi="Times New Roman"/>
          <w:kern w:val="0"/>
        </w:rPr>
        <w:t>, including but not limited to Section 601</w:t>
      </w:r>
      <w:r w:rsidR="000D3F22">
        <w:rPr>
          <w:rFonts w:ascii="Times New Roman" w:hAnsi="Times New Roman"/>
          <w:kern w:val="0"/>
        </w:rPr>
        <w:t>; and</w:t>
      </w:r>
      <w:r w:rsidR="00670569">
        <w:rPr>
          <w:rFonts w:ascii="Times New Roman" w:hAnsi="Times New Roman"/>
          <w:kern w:val="0"/>
        </w:rPr>
        <w:t xml:space="preserve"> </w:t>
      </w:r>
      <w:r w:rsidRPr="006B52BE">
        <w:rPr>
          <w:rFonts w:ascii="Times New Roman" w:hAnsi="Times New Roman"/>
          <w:kern w:val="0"/>
        </w:rPr>
        <w:t>the application shall include the following</w:t>
      </w:r>
      <w:r w:rsidR="00985CAC">
        <w:rPr>
          <w:rFonts w:ascii="Times New Roman" w:hAnsi="Times New Roman"/>
          <w:kern w:val="0"/>
        </w:rPr>
        <w:t xml:space="preserve"> in order to be deemed complete</w:t>
      </w:r>
      <w:r w:rsidRPr="006B52BE">
        <w:rPr>
          <w:rFonts w:ascii="Times New Roman" w:hAnsi="Times New Roman"/>
          <w:kern w:val="0"/>
        </w:rPr>
        <w:t>:</w:t>
      </w:r>
    </w:p>
    <w:p w14:paraId="6D919486" w14:textId="77777777" w:rsidR="0035240D" w:rsidRDefault="0035240D" w:rsidP="003615C8">
      <w:pPr>
        <w:pStyle w:val="ListParagraph"/>
        <w:numPr>
          <w:ilvl w:val="0"/>
          <w:numId w:val="2"/>
        </w:numPr>
        <w:autoSpaceDE w:val="0"/>
        <w:autoSpaceDN w:val="0"/>
        <w:adjustRightInd w:val="0"/>
        <w:spacing w:after="210" w:line="314" w:lineRule="auto"/>
        <w:ind w:left="720"/>
        <w:jc w:val="both"/>
        <w:rPr>
          <w:rFonts w:ascii="Times New Roman" w:hAnsi="Times New Roman"/>
          <w:kern w:val="0"/>
        </w:rPr>
      </w:pPr>
      <w:bookmarkStart w:id="4" w:name="17.86.230(D)(1)"/>
      <w:bookmarkEnd w:id="4"/>
      <w:r w:rsidRPr="0035240D">
        <w:rPr>
          <w:rFonts w:ascii="Times New Roman" w:hAnsi="Times New Roman"/>
          <w:kern w:val="0"/>
          <w:u w:val="single"/>
        </w:rPr>
        <w:t>Site Plan</w:t>
      </w:r>
      <w:r w:rsidRPr="0035240D">
        <w:rPr>
          <w:rFonts w:ascii="Times New Roman" w:hAnsi="Times New Roman"/>
          <w:kern w:val="0"/>
        </w:rPr>
        <w:t xml:space="preserve">. </w:t>
      </w:r>
      <w:r w:rsidR="00CB5ADD" w:rsidRPr="0035240D">
        <w:rPr>
          <w:rFonts w:ascii="Times New Roman" w:hAnsi="Times New Roman"/>
          <w:kern w:val="0"/>
        </w:rPr>
        <w:t xml:space="preserve">Site </w:t>
      </w:r>
      <w:r w:rsidRPr="0035240D">
        <w:rPr>
          <w:rFonts w:ascii="Times New Roman" w:hAnsi="Times New Roman"/>
          <w:kern w:val="0"/>
        </w:rPr>
        <w:t>P</w:t>
      </w:r>
      <w:r w:rsidR="00CB5ADD" w:rsidRPr="0035240D">
        <w:rPr>
          <w:rFonts w:ascii="Times New Roman" w:hAnsi="Times New Roman"/>
          <w:kern w:val="0"/>
        </w:rPr>
        <w:t>lan indicating the location of trash and recycling facilities, water, restroom facilities, exterior light fixtures, location and distances to residential properties, public transportation, and location of designated overnight parking spaces.</w:t>
      </w:r>
      <w:bookmarkStart w:id="5" w:name="17.86.230(D)(2)"/>
      <w:bookmarkEnd w:id="5"/>
    </w:p>
    <w:p w14:paraId="04FBD9EF" w14:textId="77777777" w:rsidR="000D3F22" w:rsidRDefault="000D3F22" w:rsidP="003615C8">
      <w:pPr>
        <w:pStyle w:val="ListParagraph"/>
        <w:autoSpaceDE w:val="0"/>
        <w:autoSpaceDN w:val="0"/>
        <w:adjustRightInd w:val="0"/>
        <w:spacing w:after="210" w:line="314" w:lineRule="auto"/>
        <w:jc w:val="both"/>
        <w:rPr>
          <w:rFonts w:ascii="Times New Roman" w:hAnsi="Times New Roman"/>
          <w:kern w:val="0"/>
        </w:rPr>
      </w:pPr>
    </w:p>
    <w:p w14:paraId="4CE4660A" w14:textId="77777777" w:rsidR="0035240D" w:rsidRDefault="00CB5ADD" w:rsidP="003615C8">
      <w:pPr>
        <w:pStyle w:val="ListParagraph"/>
        <w:numPr>
          <w:ilvl w:val="0"/>
          <w:numId w:val="2"/>
        </w:numPr>
        <w:autoSpaceDE w:val="0"/>
        <w:autoSpaceDN w:val="0"/>
        <w:adjustRightInd w:val="0"/>
        <w:spacing w:after="210" w:line="314" w:lineRule="auto"/>
        <w:ind w:left="720"/>
        <w:jc w:val="both"/>
        <w:rPr>
          <w:rFonts w:ascii="Times New Roman" w:hAnsi="Times New Roman"/>
          <w:kern w:val="0"/>
        </w:rPr>
      </w:pPr>
      <w:r w:rsidRPr="0035240D">
        <w:rPr>
          <w:rFonts w:ascii="Times New Roman" w:hAnsi="Times New Roman"/>
          <w:kern w:val="0"/>
          <w:u w:val="single"/>
        </w:rPr>
        <w:t xml:space="preserve">Monitoring and </w:t>
      </w:r>
      <w:r w:rsidR="00AE691D" w:rsidRPr="0035240D">
        <w:rPr>
          <w:rFonts w:ascii="Times New Roman" w:hAnsi="Times New Roman"/>
          <w:kern w:val="0"/>
          <w:u w:val="single"/>
        </w:rPr>
        <w:t>Management Plan</w:t>
      </w:r>
      <w:r w:rsidRPr="0035240D">
        <w:rPr>
          <w:rFonts w:ascii="Times New Roman" w:hAnsi="Times New Roman"/>
          <w:kern w:val="0"/>
        </w:rPr>
        <w:t>.</w:t>
      </w:r>
      <w:r w:rsidR="00AE691D" w:rsidRPr="0035240D">
        <w:rPr>
          <w:rFonts w:ascii="Times New Roman" w:hAnsi="Times New Roman"/>
          <w:kern w:val="0"/>
        </w:rPr>
        <w:t xml:space="preserve"> A Provider monitors compliance</w:t>
      </w:r>
      <w:r w:rsidR="0035240D">
        <w:rPr>
          <w:rFonts w:ascii="Times New Roman" w:hAnsi="Times New Roman"/>
          <w:kern w:val="0"/>
        </w:rPr>
        <w:t xml:space="preserve"> of all aspects of the program</w:t>
      </w:r>
      <w:r w:rsidR="00AE691D" w:rsidRPr="0035240D">
        <w:rPr>
          <w:rFonts w:ascii="Times New Roman" w:hAnsi="Times New Roman"/>
          <w:kern w:val="0"/>
        </w:rPr>
        <w:t xml:space="preserve"> with its written </w:t>
      </w:r>
      <w:r w:rsidR="00C4369A">
        <w:rPr>
          <w:rFonts w:ascii="Times New Roman" w:hAnsi="Times New Roman"/>
          <w:kern w:val="0"/>
        </w:rPr>
        <w:t xml:space="preserve">Monitoring and </w:t>
      </w:r>
      <w:r w:rsidR="00AE691D" w:rsidRPr="0035240D">
        <w:rPr>
          <w:rFonts w:ascii="Times New Roman" w:hAnsi="Times New Roman"/>
          <w:kern w:val="0"/>
        </w:rPr>
        <w:t>Management Plan</w:t>
      </w:r>
      <w:bookmarkStart w:id="6" w:name="17.86.230(D)(4)"/>
      <w:bookmarkEnd w:id="6"/>
      <w:r w:rsidR="0035240D">
        <w:rPr>
          <w:rFonts w:ascii="Times New Roman" w:hAnsi="Times New Roman"/>
          <w:kern w:val="0"/>
        </w:rPr>
        <w:t xml:space="preserve">. The </w:t>
      </w:r>
      <w:r w:rsidR="00C4369A">
        <w:rPr>
          <w:rFonts w:ascii="Times New Roman" w:hAnsi="Times New Roman"/>
          <w:kern w:val="0"/>
        </w:rPr>
        <w:t xml:space="preserve">Monitoring and Management </w:t>
      </w:r>
      <w:r w:rsidR="0035240D">
        <w:rPr>
          <w:rFonts w:ascii="Times New Roman" w:hAnsi="Times New Roman"/>
          <w:kern w:val="0"/>
        </w:rPr>
        <w:t>Plan must contain, but is not limited to:</w:t>
      </w:r>
    </w:p>
    <w:p w14:paraId="712B5AA8" w14:textId="77777777" w:rsidR="0035240D" w:rsidRPr="0035240D" w:rsidRDefault="0035240D" w:rsidP="003615C8">
      <w:pPr>
        <w:pStyle w:val="ListParagraph"/>
        <w:jc w:val="both"/>
        <w:rPr>
          <w:rFonts w:ascii="Times New Roman" w:hAnsi="Times New Roman"/>
          <w:kern w:val="0"/>
        </w:rPr>
      </w:pPr>
    </w:p>
    <w:p w14:paraId="2741D4BF" w14:textId="77777777" w:rsidR="0035240D" w:rsidRPr="0035240D" w:rsidRDefault="00CB5AD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u w:val="single"/>
        </w:rPr>
        <w:t xml:space="preserve">Neighborhood </w:t>
      </w:r>
      <w:r w:rsidR="00AE691D" w:rsidRPr="0035240D">
        <w:rPr>
          <w:rFonts w:ascii="Times New Roman" w:hAnsi="Times New Roman"/>
          <w:kern w:val="0"/>
          <w:u w:val="single"/>
        </w:rPr>
        <w:t>R</w:t>
      </w:r>
      <w:r w:rsidRPr="0035240D">
        <w:rPr>
          <w:rFonts w:ascii="Times New Roman" w:hAnsi="Times New Roman"/>
          <w:kern w:val="0"/>
          <w:u w:val="single"/>
        </w:rPr>
        <w:t xml:space="preserve">elations </w:t>
      </w:r>
      <w:r w:rsidR="00AE691D" w:rsidRPr="0035240D">
        <w:rPr>
          <w:rFonts w:ascii="Times New Roman" w:hAnsi="Times New Roman"/>
          <w:kern w:val="0"/>
          <w:u w:val="single"/>
        </w:rPr>
        <w:t>P</w:t>
      </w:r>
      <w:r w:rsidRPr="0035240D">
        <w:rPr>
          <w:rFonts w:ascii="Times New Roman" w:hAnsi="Times New Roman"/>
          <w:kern w:val="0"/>
          <w:u w:val="single"/>
        </w:rPr>
        <w:t>la</w:t>
      </w:r>
      <w:bookmarkStart w:id="7" w:name="17.86.230(D)(5)"/>
      <w:bookmarkEnd w:id="7"/>
      <w:r w:rsidR="0035240D">
        <w:rPr>
          <w:rFonts w:ascii="Times New Roman" w:hAnsi="Times New Roman"/>
          <w:kern w:val="0"/>
          <w:u w:val="single"/>
        </w:rPr>
        <w:t>n</w:t>
      </w:r>
      <w:r w:rsidR="0035240D" w:rsidRPr="0035240D">
        <w:rPr>
          <w:rFonts w:ascii="Times New Roman" w:hAnsi="Times New Roman"/>
          <w:kern w:val="0"/>
        </w:rPr>
        <w:t xml:space="preserve">. </w:t>
      </w:r>
      <w:r w:rsidR="0035240D">
        <w:rPr>
          <w:rFonts w:ascii="Times New Roman" w:hAnsi="Times New Roman"/>
          <w:kern w:val="0"/>
        </w:rPr>
        <w:t xml:space="preserve">The Provider shall provide a plan which the Board deems sufficient for the Provider to </w:t>
      </w:r>
      <w:r w:rsidR="0035240D" w:rsidRPr="006B52BE">
        <w:rPr>
          <w:rFonts w:ascii="Times New Roman" w:hAnsi="Times New Roman"/>
          <w:kern w:val="0"/>
        </w:rPr>
        <w:t xml:space="preserve">address any complaints </w:t>
      </w:r>
      <w:r w:rsidR="00C4369A">
        <w:rPr>
          <w:rFonts w:ascii="Times New Roman" w:hAnsi="Times New Roman"/>
          <w:kern w:val="0"/>
        </w:rPr>
        <w:t xml:space="preserve">relating to the operation of the Safe Parking Program </w:t>
      </w:r>
      <w:r w:rsidR="0035240D" w:rsidRPr="006B52BE">
        <w:rPr>
          <w:rFonts w:ascii="Times New Roman" w:hAnsi="Times New Roman"/>
          <w:kern w:val="0"/>
        </w:rPr>
        <w:t>in a timely manner</w:t>
      </w:r>
      <w:r w:rsidR="007F2DFD">
        <w:rPr>
          <w:rFonts w:ascii="Times New Roman" w:hAnsi="Times New Roman"/>
          <w:kern w:val="0"/>
        </w:rPr>
        <w:t xml:space="preserve">.  At a </w:t>
      </w:r>
      <w:r w:rsidR="007F2DFD">
        <w:rPr>
          <w:rFonts w:ascii="Times New Roman" w:hAnsi="Times New Roman"/>
          <w:kern w:val="0"/>
        </w:rPr>
        <w:lastRenderedPageBreak/>
        <w:t>minimum, the Provider must enable community members to contact it via telephone and email and the applicable contact information shall be posted on the Provider’s website.</w:t>
      </w:r>
      <w:r w:rsidR="007F2DFD" w:rsidRPr="007F2DFD">
        <w:rPr>
          <w:rFonts w:ascii="Times New Roman" w:hAnsi="Times New Roman"/>
          <w:kern w:val="0"/>
        </w:rPr>
        <w:t xml:space="preserve"> </w:t>
      </w:r>
      <w:r w:rsidR="007F2DFD">
        <w:rPr>
          <w:rFonts w:ascii="Times New Roman" w:hAnsi="Times New Roman"/>
          <w:kern w:val="0"/>
        </w:rPr>
        <w:t>All concerns and complaints must be documented and responded to within 48 hours.</w:t>
      </w:r>
    </w:p>
    <w:p w14:paraId="238B64A7" w14:textId="77777777" w:rsidR="0035240D" w:rsidRPr="0035240D" w:rsidRDefault="0035240D" w:rsidP="003615C8">
      <w:pPr>
        <w:pStyle w:val="ListParagraph"/>
        <w:jc w:val="both"/>
        <w:rPr>
          <w:rFonts w:ascii="Times New Roman" w:hAnsi="Times New Roman"/>
          <w:kern w:val="0"/>
        </w:rPr>
      </w:pPr>
    </w:p>
    <w:p w14:paraId="35A11629"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u w:val="single"/>
        </w:rPr>
        <w:t>Restroom, Water and Trash Facility Plan</w:t>
      </w:r>
      <w:r w:rsidRPr="0035240D">
        <w:rPr>
          <w:rFonts w:ascii="Times New Roman" w:hAnsi="Times New Roman"/>
          <w:kern w:val="0"/>
        </w:rPr>
        <w:t xml:space="preserve">. </w:t>
      </w:r>
      <w:r w:rsidRPr="006B52BE">
        <w:rPr>
          <w:rFonts w:ascii="Times New Roman" w:hAnsi="Times New Roman"/>
          <w:kern w:val="0"/>
        </w:rPr>
        <w:t>A restroom, water</w:t>
      </w:r>
      <w:r w:rsidR="00BF3F38">
        <w:rPr>
          <w:rFonts w:ascii="Times New Roman" w:hAnsi="Times New Roman"/>
          <w:kern w:val="0"/>
        </w:rPr>
        <w:t>,</w:t>
      </w:r>
      <w:r w:rsidRPr="006B52BE">
        <w:rPr>
          <w:rFonts w:ascii="Times New Roman" w:hAnsi="Times New Roman"/>
          <w:kern w:val="0"/>
        </w:rPr>
        <w:t xml:space="preserve"> and trash facility plan shall be provided and include the</w:t>
      </w:r>
      <w:r>
        <w:rPr>
          <w:rFonts w:ascii="Times New Roman" w:hAnsi="Times New Roman"/>
          <w:kern w:val="0"/>
        </w:rPr>
        <w:t xml:space="preserve"> number, </w:t>
      </w:r>
      <w:r w:rsidRPr="006B52BE">
        <w:rPr>
          <w:rFonts w:ascii="Times New Roman" w:hAnsi="Times New Roman"/>
          <w:kern w:val="0"/>
        </w:rPr>
        <w:t>location</w:t>
      </w:r>
      <w:r>
        <w:rPr>
          <w:rFonts w:ascii="Times New Roman" w:hAnsi="Times New Roman"/>
          <w:kern w:val="0"/>
        </w:rPr>
        <w:t xml:space="preserve"> and</w:t>
      </w:r>
      <w:r w:rsidRPr="006B52BE">
        <w:rPr>
          <w:rFonts w:ascii="Times New Roman" w:hAnsi="Times New Roman"/>
          <w:kern w:val="0"/>
        </w:rPr>
        <w:t xml:space="preserve"> hours of availability</w:t>
      </w:r>
      <w:r w:rsidR="00A60134">
        <w:rPr>
          <w:rFonts w:ascii="Times New Roman" w:hAnsi="Times New Roman"/>
          <w:kern w:val="0"/>
        </w:rPr>
        <w:t xml:space="preserve"> of such facilities</w:t>
      </w:r>
      <w:r>
        <w:rPr>
          <w:rFonts w:ascii="Times New Roman" w:hAnsi="Times New Roman"/>
          <w:kern w:val="0"/>
        </w:rPr>
        <w:t xml:space="preserve">.  The plan shall also a </w:t>
      </w:r>
      <w:r w:rsidRPr="006B52BE">
        <w:rPr>
          <w:rFonts w:ascii="Times New Roman" w:hAnsi="Times New Roman"/>
          <w:kern w:val="0"/>
        </w:rPr>
        <w:t>maintenance program for site facilities.</w:t>
      </w:r>
    </w:p>
    <w:p w14:paraId="7FDC0546" w14:textId="77777777" w:rsidR="0035240D" w:rsidRPr="0035240D" w:rsidRDefault="0035240D" w:rsidP="003615C8">
      <w:pPr>
        <w:pStyle w:val="ListParagraph"/>
        <w:jc w:val="both"/>
        <w:rPr>
          <w:rFonts w:ascii="Times New Roman" w:hAnsi="Times New Roman"/>
          <w:kern w:val="0"/>
        </w:rPr>
      </w:pPr>
    </w:p>
    <w:p w14:paraId="36C33B3A" w14:textId="77777777" w:rsidR="009422F7" w:rsidRDefault="0035240D" w:rsidP="003615C8">
      <w:pPr>
        <w:pStyle w:val="ListParagraph"/>
        <w:numPr>
          <w:ilvl w:val="1"/>
          <w:numId w:val="2"/>
        </w:numPr>
        <w:autoSpaceDE w:val="0"/>
        <w:autoSpaceDN w:val="0"/>
        <w:adjustRightInd w:val="0"/>
        <w:spacing w:line="314" w:lineRule="auto"/>
        <w:jc w:val="both"/>
        <w:rPr>
          <w:rFonts w:ascii="Times New Roman" w:hAnsi="Times New Roman"/>
          <w:kern w:val="0"/>
        </w:rPr>
      </w:pPr>
      <w:r w:rsidRPr="0035240D">
        <w:rPr>
          <w:rFonts w:ascii="Times New Roman" w:hAnsi="Times New Roman"/>
          <w:kern w:val="0"/>
          <w:u w:val="single"/>
        </w:rPr>
        <w:t>Security Plan</w:t>
      </w:r>
      <w:r>
        <w:rPr>
          <w:rFonts w:ascii="Times New Roman" w:hAnsi="Times New Roman"/>
          <w:kern w:val="0"/>
        </w:rPr>
        <w:t>.</w:t>
      </w:r>
      <w:r w:rsidRPr="0035240D">
        <w:rPr>
          <w:rFonts w:ascii="Times New Roman" w:hAnsi="Times New Roman"/>
          <w:kern w:val="0"/>
        </w:rPr>
        <w:t xml:space="preserve"> </w:t>
      </w:r>
      <w:r>
        <w:rPr>
          <w:rFonts w:ascii="Times New Roman" w:hAnsi="Times New Roman"/>
          <w:kern w:val="0"/>
        </w:rPr>
        <w:t xml:space="preserve">The </w:t>
      </w:r>
      <w:r w:rsidR="009422F7">
        <w:rPr>
          <w:rFonts w:ascii="Times New Roman" w:hAnsi="Times New Roman"/>
          <w:kern w:val="0"/>
        </w:rPr>
        <w:t xml:space="preserve">Security </w:t>
      </w:r>
      <w:r>
        <w:rPr>
          <w:rFonts w:ascii="Times New Roman" w:hAnsi="Times New Roman"/>
          <w:kern w:val="0"/>
        </w:rPr>
        <w:t>Plan</w:t>
      </w:r>
      <w:r w:rsidR="009422F7">
        <w:rPr>
          <w:rFonts w:ascii="Times New Roman" w:hAnsi="Times New Roman"/>
          <w:kern w:val="0"/>
        </w:rPr>
        <w:t xml:space="preserve"> shall</w:t>
      </w:r>
      <w:r>
        <w:rPr>
          <w:rFonts w:ascii="Times New Roman" w:hAnsi="Times New Roman"/>
          <w:kern w:val="0"/>
        </w:rPr>
        <w:t xml:space="preserve"> </w:t>
      </w:r>
      <w:r w:rsidRPr="0035240D">
        <w:rPr>
          <w:rFonts w:ascii="Times New Roman" w:hAnsi="Times New Roman"/>
          <w:kern w:val="0"/>
        </w:rPr>
        <w:t>ensur</w:t>
      </w:r>
      <w:r w:rsidR="009422F7">
        <w:rPr>
          <w:rFonts w:ascii="Times New Roman" w:hAnsi="Times New Roman"/>
          <w:kern w:val="0"/>
        </w:rPr>
        <w:t>e</w:t>
      </w:r>
      <w:r w:rsidRPr="0035240D">
        <w:rPr>
          <w:rFonts w:ascii="Times New Roman" w:hAnsi="Times New Roman"/>
          <w:kern w:val="0"/>
        </w:rPr>
        <w:t xml:space="preserve"> adequate </w:t>
      </w:r>
      <w:r>
        <w:rPr>
          <w:rFonts w:ascii="Times New Roman" w:hAnsi="Times New Roman"/>
          <w:kern w:val="0"/>
        </w:rPr>
        <w:t xml:space="preserve">security for the </w:t>
      </w:r>
      <w:r w:rsidRPr="0035240D">
        <w:rPr>
          <w:rFonts w:ascii="Times New Roman" w:hAnsi="Times New Roman"/>
          <w:kern w:val="0"/>
        </w:rPr>
        <w:t xml:space="preserve">health and safety of </w:t>
      </w:r>
      <w:r>
        <w:rPr>
          <w:rFonts w:ascii="Times New Roman" w:hAnsi="Times New Roman"/>
          <w:kern w:val="0"/>
        </w:rPr>
        <w:t>all individuals at the</w:t>
      </w:r>
      <w:r w:rsidR="009422F7">
        <w:rPr>
          <w:rFonts w:ascii="Times New Roman" w:hAnsi="Times New Roman"/>
          <w:kern w:val="0"/>
        </w:rPr>
        <w:t xml:space="preserve"> Safe Parking</w:t>
      </w:r>
      <w:r>
        <w:rPr>
          <w:rFonts w:ascii="Times New Roman" w:hAnsi="Times New Roman"/>
          <w:kern w:val="0"/>
        </w:rPr>
        <w:t xml:space="preserve"> </w:t>
      </w:r>
      <w:r w:rsidR="00A60134">
        <w:rPr>
          <w:rFonts w:ascii="Times New Roman" w:hAnsi="Times New Roman"/>
          <w:kern w:val="0"/>
        </w:rPr>
        <w:t xml:space="preserve">Program </w:t>
      </w:r>
      <w:r>
        <w:rPr>
          <w:rFonts w:ascii="Times New Roman" w:hAnsi="Times New Roman"/>
          <w:kern w:val="0"/>
        </w:rPr>
        <w:t>Facility</w:t>
      </w:r>
      <w:r w:rsidR="009422F7">
        <w:rPr>
          <w:rFonts w:ascii="Times New Roman" w:hAnsi="Times New Roman"/>
          <w:kern w:val="0"/>
        </w:rPr>
        <w:t xml:space="preserve"> shall provide an o</w:t>
      </w:r>
      <w:r w:rsidR="009422F7" w:rsidRPr="009422F7">
        <w:rPr>
          <w:rFonts w:ascii="Times New Roman" w:hAnsi="Times New Roman"/>
          <w:kern w:val="0"/>
        </w:rPr>
        <w:t>verview of and type of security systems to be installed.</w:t>
      </w:r>
    </w:p>
    <w:p w14:paraId="7AC3F004" w14:textId="77777777" w:rsidR="009422F7" w:rsidRPr="005A56F4" w:rsidRDefault="009422F7" w:rsidP="003615C8">
      <w:pPr>
        <w:pStyle w:val="ListParagraph"/>
        <w:jc w:val="both"/>
        <w:rPr>
          <w:rFonts w:ascii="Times New Roman" w:hAnsi="Times New Roman"/>
          <w:kern w:val="0"/>
        </w:rPr>
      </w:pPr>
    </w:p>
    <w:p w14:paraId="49DBC263" w14:textId="77777777" w:rsidR="00007C79" w:rsidRDefault="00D76BC8" w:rsidP="003615C8">
      <w:pPr>
        <w:pStyle w:val="ListParagraph"/>
        <w:numPr>
          <w:ilvl w:val="2"/>
          <w:numId w:val="2"/>
        </w:numPr>
        <w:autoSpaceDE w:val="0"/>
        <w:autoSpaceDN w:val="0"/>
        <w:adjustRightInd w:val="0"/>
        <w:spacing w:line="314" w:lineRule="auto"/>
        <w:jc w:val="both"/>
        <w:rPr>
          <w:rFonts w:ascii="Times New Roman" w:hAnsi="Times New Roman"/>
          <w:kern w:val="0"/>
        </w:rPr>
      </w:pPr>
      <w:r>
        <w:rPr>
          <w:rFonts w:ascii="Times New Roman" w:hAnsi="Times New Roman"/>
          <w:kern w:val="0"/>
        </w:rPr>
        <w:t xml:space="preserve">Provider shall ensure that the Safe Parking </w:t>
      </w:r>
      <w:r w:rsidR="00A60134">
        <w:rPr>
          <w:rFonts w:ascii="Times New Roman" w:hAnsi="Times New Roman"/>
          <w:kern w:val="0"/>
        </w:rPr>
        <w:t xml:space="preserve">Program </w:t>
      </w:r>
      <w:r>
        <w:rPr>
          <w:rFonts w:ascii="Times New Roman" w:hAnsi="Times New Roman"/>
          <w:kern w:val="0"/>
        </w:rPr>
        <w:t xml:space="preserve">Facility is </w:t>
      </w:r>
      <w:r w:rsidR="009422F7" w:rsidRPr="005A56F4">
        <w:rPr>
          <w:rFonts w:ascii="Times New Roman" w:hAnsi="Times New Roman"/>
          <w:kern w:val="0"/>
        </w:rPr>
        <w:t>monitor</w:t>
      </w:r>
      <w:r>
        <w:rPr>
          <w:rFonts w:ascii="Times New Roman" w:hAnsi="Times New Roman"/>
          <w:kern w:val="0"/>
        </w:rPr>
        <w:t>ed</w:t>
      </w:r>
      <w:r w:rsidR="009422F7" w:rsidRPr="005A56F4">
        <w:rPr>
          <w:rFonts w:ascii="Times New Roman" w:hAnsi="Times New Roman"/>
          <w:kern w:val="0"/>
        </w:rPr>
        <w:t xml:space="preserve"> by</w:t>
      </w:r>
      <w:r>
        <w:rPr>
          <w:rFonts w:ascii="Times New Roman" w:hAnsi="Times New Roman"/>
          <w:kern w:val="0"/>
        </w:rPr>
        <w:t xml:space="preserve"> a</w:t>
      </w:r>
      <w:r w:rsidR="009422F7" w:rsidRPr="005A56F4">
        <w:rPr>
          <w:rFonts w:ascii="Times New Roman" w:hAnsi="Times New Roman"/>
          <w:kern w:val="0"/>
        </w:rPr>
        <w:t xml:space="preserve"> closed-circuit television surveillance system</w:t>
      </w:r>
      <w:r>
        <w:rPr>
          <w:rFonts w:ascii="Times New Roman" w:hAnsi="Times New Roman"/>
          <w:kern w:val="0"/>
        </w:rPr>
        <w:t xml:space="preserve"> during operating hours and shall cover all areas used by Participants, including entrances and exits to bathroom or other indoor facilities provided, entrances and exits to the Safe Parking Facility, all parking spaces used by Participants,</w:t>
      </w:r>
      <w:r w:rsidR="009422F7" w:rsidRPr="005A56F4">
        <w:rPr>
          <w:rFonts w:ascii="Times New Roman" w:hAnsi="Times New Roman"/>
          <w:kern w:val="0"/>
        </w:rPr>
        <w:t xml:space="preserve"> and any other areas not mentioned if deemed necessary by the Chief of Police or his/her designee. The surveillance system must be of adequate quality, color rendition and resolution to allow the ready identification of an individual on or adjacent to the site.</w:t>
      </w:r>
    </w:p>
    <w:p w14:paraId="0EBD3067" w14:textId="77777777" w:rsidR="00B17372" w:rsidRDefault="00B17372" w:rsidP="00B17372">
      <w:pPr>
        <w:pStyle w:val="ListParagraph"/>
        <w:autoSpaceDE w:val="0"/>
        <w:autoSpaceDN w:val="0"/>
        <w:adjustRightInd w:val="0"/>
        <w:spacing w:line="314" w:lineRule="auto"/>
        <w:ind w:left="2580"/>
        <w:jc w:val="both"/>
        <w:rPr>
          <w:rFonts w:ascii="Times New Roman" w:hAnsi="Times New Roman"/>
          <w:kern w:val="0"/>
        </w:rPr>
      </w:pPr>
    </w:p>
    <w:p w14:paraId="0AF68A21" w14:textId="77777777" w:rsidR="00007C79" w:rsidRDefault="009422F7" w:rsidP="003615C8">
      <w:pPr>
        <w:pStyle w:val="ListParagraph"/>
        <w:numPr>
          <w:ilvl w:val="2"/>
          <w:numId w:val="2"/>
        </w:numPr>
        <w:autoSpaceDE w:val="0"/>
        <w:autoSpaceDN w:val="0"/>
        <w:adjustRightInd w:val="0"/>
        <w:spacing w:line="314" w:lineRule="auto"/>
        <w:jc w:val="both"/>
        <w:rPr>
          <w:rFonts w:ascii="Times New Roman" w:hAnsi="Times New Roman"/>
          <w:kern w:val="0"/>
        </w:rPr>
      </w:pPr>
      <w:r w:rsidRPr="005A56F4">
        <w:rPr>
          <w:rFonts w:ascii="Times New Roman" w:hAnsi="Times New Roman"/>
          <w:kern w:val="0"/>
        </w:rPr>
        <w:t>The security cameras must be internet protocol (IP) cameras capable of providing real-time footage over the internet. Operators must provide the local Police Department with access to this real-time camera footage in case of an emergency.</w:t>
      </w:r>
    </w:p>
    <w:p w14:paraId="2F1DDBFF" w14:textId="77777777" w:rsidR="00A60134" w:rsidRDefault="00A60134" w:rsidP="003615C8">
      <w:pPr>
        <w:pStyle w:val="ListParagraph"/>
        <w:autoSpaceDE w:val="0"/>
        <w:autoSpaceDN w:val="0"/>
        <w:adjustRightInd w:val="0"/>
        <w:spacing w:line="314" w:lineRule="auto"/>
        <w:ind w:left="2580"/>
        <w:jc w:val="both"/>
        <w:rPr>
          <w:rFonts w:ascii="Times New Roman" w:hAnsi="Times New Roman"/>
          <w:kern w:val="0"/>
        </w:rPr>
      </w:pPr>
    </w:p>
    <w:p w14:paraId="278D8E78" w14:textId="77777777" w:rsidR="00A60134" w:rsidRDefault="009422F7" w:rsidP="003615C8">
      <w:pPr>
        <w:pStyle w:val="ListParagraph"/>
        <w:numPr>
          <w:ilvl w:val="2"/>
          <w:numId w:val="2"/>
        </w:numPr>
        <w:autoSpaceDE w:val="0"/>
        <w:autoSpaceDN w:val="0"/>
        <w:adjustRightInd w:val="0"/>
        <w:spacing w:line="314" w:lineRule="auto"/>
        <w:jc w:val="both"/>
        <w:rPr>
          <w:rFonts w:ascii="Times New Roman" w:hAnsi="Times New Roman"/>
          <w:kern w:val="0"/>
        </w:rPr>
      </w:pPr>
      <w:r w:rsidRPr="005A56F4">
        <w:rPr>
          <w:rFonts w:ascii="Times New Roman" w:hAnsi="Times New Roman"/>
          <w:kern w:val="0"/>
        </w:rPr>
        <w:t xml:space="preserve">The recordings shall be maintained </w:t>
      </w:r>
      <w:r w:rsidR="00007C79">
        <w:rPr>
          <w:rFonts w:ascii="Times New Roman" w:hAnsi="Times New Roman"/>
          <w:kern w:val="0"/>
        </w:rPr>
        <w:t>by the Provider</w:t>
      </w:r>
      <w:r w:rsidRPr="005A56F4">
        <w:rPr>
          <w:rFonts w:ascii="Times New Roman" w:hAnsi="Times New Roman"/>
          <w:kern w:val="0"/>
        </w:rPr>
        <w:t xml:space="preserve"> for a period of not less than 30 days and shall be provided to the local Police Department within 24 hours of a written request from the Police Department for any recordings.</w:t>
      </w:r>
    </w:p>
    <w:p w14:paraId="7C9F5A59" w14:textId="77777777" w:rsidR="00A60134" w:rsidRPr="00A60134" w:rsidRDefault="00A60134" w:rsidP="003615C8">
      <w:pPr>
        <w:pStyle w:val="ListParagraph"/>
        <w:jc w:val="both"/>
        <w:rPr>
          <w:rFonts w:ascii="Times New Roman" w:hAnsi="Times New Roman"/>
          <w:kern w:val="0"/>
        </w:rPr>
      </w:pPr>
    </w:p>
    <w:p w14:paraId="0859F07C" w14:textId="77777777" w:rsidR="00007C79"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Pr>
          <w:rFonts w:ascii="Times New Roman" w:hAnsi="Times New Roman"/>
          <w:kern w:val="0"/>
        </w:rPr>
        <w:lastRenderedPageBreak/>
        <w:t xml:space="preserve">The </w:t>
      </w:r>
      <w:r w:rsidR="00007C79">
        <w:rPr>
          <w:rFonts w:ascii="Times New Roman" w:hAnsi="Times New Roman"/>
          <w:kern w:val="0"/>
        </w:rPr>
        <w:t xml:space="preserve">Monitoring and Management </w:t>
      </w:r>
      <w:r>
        <w:rPr>
          <w:rFonts w:ascii="Times New Roman" w:hAnsi="Times New Roman"/>
          <w:kern w:val="0"/>
        </w:rPr>
        <w:t xml:space="preserve">Plan shall also address </w:t>
      </w:r>
      <w:r w:rsidR="00007C79">
        <w:rPr>
          <w:rFonts w:ascii="Times New Roman" w:hAnsi="Times New Roman"/>
          <w:kern w:val="0"/>
        </w:rPr>
        <w:t>measures</w:t>
      </w:r>
      <w:r w:rsidRPr="0035240D">
        <w:rPr>
          <w:rFonts w:ascii="Times New Roman" w:hAnsi="Times New Roman"/>
          <w:kern w:val="0"/>
        </w:rPr>
        <w:t xml:space="preserve"> to avoid potential nuisances </w:t>
      </w:r>
      <w:r>
        <w:rPr>
          <w:rFonts w:ascii="Times New Roman" w:hAnsi="Times New Roman"/>
          <w:kern w:val="0"/>
        </w:rPr>
        <w:t>at the Facility</w:t>
      </w:r>
      <w:r w:rsidR="00007C79">
        <w:rPr>
          <w:rFonts w:ascii="Times New Roman" w:hAnsi="Times New Roman"/>
          <w:kern w:val="0"/>
        </w:rPr>
        <w:t>, including mitigation of noise</w:t>
      </w:r>
      <w:r w:rsidR="00935F1D">
        <w:rPr>
          <w:rFonts w:ascii="Times New Roman" w:hAnsi="Times New Roman"/>
          <w:kern w:val="0"/>
        </w:rPr>
        <w:t xml:space="preserve"> and </w:t>
      </w:r>
      <w:r w:rsidR="00176B44">
        <w:rPr>
          <w:rFonts w:ascii="Times New Roman" w:hAnsi="Times New Roman"/>
          <w:kern w:val="0"/>
        </w:rPr>
        <w:t xml:space="preserve">disposal of trash, </w:t>
      </w:r>
      <w:r w:rsidR="00935F1D">
        <w:rPr>
          <w:rFonts w:ascii="Times New Roman" w:hAnsi="Times New Roman"/>
          <w:kern w:val="0"/>
        </w:rPr>
        <w:t>clean</w:t>
      </w:r>
      <w:r w:rsidR="00A60134">
        <w:rPr>
          <w:rFonts w:ascii="Times New Roman" w:hAnsi="Times New Roman"/>
          <w:kern w:val="0"/>
        </w:rPr>
        <w:t>-</w:t>
      </w:r>
      <w:r w:rsidR="00935F1D">
        <w:rPr>
          <w:rFonts w:ascii="Times New Roman" w:hAnsi="Times New Roman"/>
          <w:kern w:val="0"/>
        </w:rPr>
        <w:t>up of litter and pet waste</w:t>
      </w:r>
      <w:r w:rsidRPr="0035240D">
        <w:rPr>
          <w:rFonts w:ascii="Times New Roman" w:hAnsi="Times New Roman"/>
          <w:kern w:val="0"/>
        </w:rPr>
        <w:t xml:space="preserve">. </w:t>
      </w:r>
    </w:p>
    <w:p w14:paraId="7D6B8B1A" w14:textId="77777777" w:rsidR="007F2DFD" w:rsidRDefault="007F2DFD" w:rsidP="003615C8">
      <w:pPr>
        <w:pStyle w:val="ListParagraph"/>
        <w:autoSpaceDE w:val="0"/>
        <w:autoSpaceDN w:val="0"/>
        <w:adjustRightInd w:val="0"/>
        <w:spacing w:after="210" w:line="314" w:lineRule="auto"/>
        <w:ind w:left="1860"/>
        <w:jc w:val="both"/>
        <w:rPr>
          <w:rFonts w:ascii="Times New Roman" w:hAnsi="Times New Roman"/>
          <w:kern w:val="0"/>
        </w:rPr>
      </w:pPr>
    </w:p>
    <w:p w14:paraId="21C45E48"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The Provider must </w:t>
      </w:r>
      <w:r w:rsidR="00007C79">
        <w:rPr>
          <w:rFonts w:ascii="Times New Roman" w:hAnsi="Times New Roman"/>
          <w:kern w:val="0"/>
        </w:rPr>
        <w:t>notify</w:t>
      </w:r>
      <w:r w:rsidRPr="0035240D">
        <w:rPr>
          <w:rFonts w:ascii="Times New Roman" w:hAnsi="Times New Roman"/>
          <w:kern w:val="0"/>
        </w:rPr>
        <w:t xml:space="preserve"> local emergency services</w:t>
      </w:r>
      <w:r w:rsidR="00007C79">
        <w:rPr>
          <w:rFonts w:ascii="Times New Roman" w:hAnsi="Times New Roman"/>
          <w:kern w:val="0"/>
        </w:rPr>
        <w:t>,</w:t>
      </w:r>
      <w:r w:rsidRPr="0035240D">
        <w:rPr>
          <w:rFonts w:ascii="Times New Roman" w:hAnsi="Times New Roman"/>
          <w:kern w:val="0"/>
        </w:rPr>
        <w:t xml:space="preserve"> including the </w:t>
      </w:r>
      <w:r>
        <w:rPr>
          <w:rFonts w:ascii="Times New Roman" w:hAnsi="Times New Roman"/>
          <w:kern w:val="0"/>
        </w:rPr>
        <w:t>Police Department</w:t>
      </w:r>
      <w:r w:rsidRPr="0035240D">
        <w:rPr>
          <w:rFonts w:ascii="Times New Roman" w:hAnsi="Times New Roman"/>
          <w:kern w:val="0"/>
        </w:rPr>
        <w:t>,</w:t>
      </w:r>
      <w:r>
        <w:rPr>
          <w:rFonts w:ascii="Times New Roman" w:hAnsi="Times New Roman"/>
          <w:kern w:val="0"/>
        </w:rPr>
        <w:t xml:space="preserve"> </w:t>
      </w:r>
      <w:r w:rsidRPr="0035240D">
        <w:rPr>
          <w:rFonts w:ascii="Times New Roman" w:hAnsi="Times New Roman"/>
          <w:kern w:val="0"/>
        </w:rPr>
        <w:t xml:space="preserve">local </w:t>
      </w:r>
      <w:r w:rsidR="00904301">
        <w:rPr>
          <w:rFonts w:ascii="Times New Roman" w:hAnsi="Times New Roman"/>
          <w:kern w:val="0"/>
        </w:rPr>
        <w:t>F</w:t>
      </w:r>
      <w:r w:rsidRPr="0035240D">
        <w:rPr>
          <w:rFonts w:ascii="Times New Roman" w:hAnsi="Times New Roman"/>
          <w:kern w:val="0"/>
        </w:rPr>
        <w:t xml:space="preserve">ire </w:t>
      </w:r>
      <w:r w:rsidR="00904301">
        <w:rPr>
          <w:rFonts w:ascii="Times New Roman" w:hAnsi="Times New Roman"/>
          <w:kern w:val="0"/>
        </w:rPr>
        <w:t>D</w:t>
      </w:r>
      <w:r w:rsidRPr="0035240D">
        <w:rPr>
          <w:rFonts w:ascii="Times New Roman" w:hAnsi="Times New Roman"/>
          <w:kern w:val="0"/>
        </w:rPr>
        <w:t>epartment</w:t>
      </w:r>
      <w:r w:rsidR="00007C79">
        <w:rPr>
          <w:rFonts w:ascii="Times New Roman" w:hAnsi="Times New Roman"/>
          <w:kern w:val="0"/>
        </w:rPr>
        <w:t>,</w:t>
      </w:r>
      <w:r w:rsidRPr="0035240D">
        <w:rPr>
          <w:rFonts w:ascii="Times New Roman" w:hAnsi="Times New Roman"/>
          <w:kern w:val="0"/>
        </w:rPr>
        <w:t xml:space="preserve"> and the appropriate ambulance operators of the </w:t>
      </w:r>
      <w:r w:rsidR="00A60134">
        <w:rPr>
          <w:rFonts w:ascii="Times New Roman" w:hAnsi="Times New Roman"/>
          <w:kern w:val="0"/>
        </w:rPr>
        <w:t xml:space="preserve">Safe Parking Program </w:t>
      </w:r>
      <w:r>
        <w:rPr>
          <w:rFonts w:ascii="Times New Roman" w:hAnsi="Times New Roman"/>
          <w:kern w:val="0"/>
        </w:rPr>
        <w:t>Facility</w:t>
      </w:r>
      <w:r w:rsidRPr="0035240D">
        <w:rPr>
          <w:rFonts w:ascii="Times New Roman" w:hAnsi="Times New Roman"/>
          <w:kern w:val="0"/>
        </w:rPr>
        <w:t xml:space="preserve"> operation.</w:t>
      </w:r>
      <w:r w:rsidR="00007C79">
        <w:rPr>
          <w:rFonts w:ascii="Times New Roman" w:hAnsi="Times New Roman"/>
          <w:kern w:val="0"/>
        </w:rPr>
        <w:t xml:space="preserve"> </w:t>
      </w:r>
    </w:p>
    <w:p w14:paraId="0561B11F" w14:textId="77777777" w:rsidR="005D36C7" w:rsidRPr="005A56F4" w:rsidRDefault="005D36C7" w:rsidP="003615C8">
      <w:pPr>
        <w:pStyle w:val="ListParagraph"/>
        <w:jc w:val="both"/>
        <w:rPr>
          <w:rFonts w:ascii="Times New Roman" w:hAnsi="Times New Roman"/>
          <w:kern w:val="0"/>
        </w:rPr>
      </w:pPr>
    </w:p>
    <w:p w14:paraId="0FD4B83F" w14:textId="77777777" w:rsidR="00B10CEE" w:rsidRDefault="005D36C7" w:rsidP="003615C8">
      <w:pPr>
        <w:pStyle w:val="ListParagraph"/>
        <w:numPr>
          <w:ilvl w:val="1"/>
          <w:numId w:val="2"/>
        </w:numPr>
        <w:jc w:val="both"/>
        <w:rPr>
          <w:rFonts w:ascii="Times New Roman" w:hAnsi="Times New Roman"/>
          <w:kern w:val="0"/>
        </w:rPr>
      </w:pPr>
      <w:r w:rsidRPr="00B10CEE">
        <w:rPr>
          <w:rFonts w:ascii="Times New Roman" w:hAnsi="Times New Roman"/>
          <w:kern w:val="0"/>
          <w:u w:val="single"/>
        </w:rPr>
        <w:t xml:space="preserve">Case Management Policy.  </w:t>
      </w:r>
      <w:r w:rsidRPr="00A60134">
        <w:rPr>
          <w:rFonts w:ascii="Times New Roman" w:hAnsi="Times New Roman"/>
          <w:kern w:val="0"/>
        </w:rPr>
        <w:t>This policy shall detail the background check procedure, case manager duties, and requirement for Participants to be</w:t>
      </w:r>
      <w:r w:rsidRPr="00B10CEE">
        <w:rPr>
          <w:rFonts w:ascii="Times New Roman" w:hAnsi="Times New Roman"/>
          <w:kern w:val="0"/>
          <w:u w:val="single"/>
        </w:rPr>
        <w:t xml:space="preserve"> </w:t>
      </w:r>
      <w:r w:rsidRPr="00B10CEE">
        <w:rPr>
          <w:rFonts w:ascii="Times New Roman" w:hAnsi="Times New Roman"/>
          <w:kern w:val="0"/>
        </w:rPr>
        <w:t>enrolled in a self-sufficiency program to facilitate the transition to permanent housing.</w:t>
      </w:r>
      <w:r w:rsidR="00B10CEE" w:rsidRPr="00B10CEE">
        <w:rPr>
          <w:rFonts w:ascii="Times New Roman" w:hAnsi="Times New Roman"/>
          <w:kern w:val="0"/>
        </w:rPr>
        <w:t xml:space="preserve">  </w:t>
      </w:r>
    </w:p>
    <w:p w14:paraId="6EAD1563" w14:textId="77777777" w:rsidR="00B10CEE" w:rsidRPr="005A56F4" w:rsidRDefault="00B10CEE" w:rsidP="003615C8">
      <w:pPr>
        <w:pStyle w:val="ListParagraph"/>
        <w:jc w:val="both"/>
        <w:rPr>
          <w:rFonts w:ascii="Times New Roman" w:hAnsi="Times New Roman"/>
          <w:kern w:val="0"/>
        </w:rPr>
      </w:pPr>
    </w:p>
    <w:p w14:paraId="011A6244" w14:textId="77777777" w:rsidR="00B10CEE" w:rsidRPr="00B10CEE" w:rsidRDefault="00B10CEE" w:rsidP="003615C8">
      <w:pPr>
        <w:pStyle w:val="ListParagraph"/>
        <w:numPr>
          <w:ilvl w:val="1"/>
          <w:numId w:val="2"/>
        </w:numPr>
        <w:jc w:val="both"/>
        <w:rPr>
          <w:rFonts w:ascii="Times New Roman" w:hAnsi="Times New Roman"/>
          <w:kern w:val="0"/>
        </w:rPr>
      </w:pPr>
      <w:r w:rsidRPr="003615C8">
        <w:rPr>
          <w:rFonts w:ascii="Times New Roman" w:hAnsi="Times New Roman"/>
          <w:kern w:val="0"/>
          <w:u w:val="single"/>
        </w:rPr>
        <w:t>Background Check.</w:t>
      </w:r>
      <w:r w:rsidRPr="00B10CEE">
        <w:rPr>
          <w:rFonts w:ascii="Times New Roman" w:hAnsi="Times New Roman"/>
          <w:kern w:val="0"/>
        </w:rPr>
        <w:t xml:space="preserve"> Prospective Participants sha</w:t>
      </w:r>
      <w:r w:rsidR="00311DCB">
        <w:rPr>
          <w:rFonts w:ascii="Times New Roman" w:hAnsi="Times New Roman"/>
          <w:kern w:val="0"/>
        </w:rPr>
        <w:t>l</w:t>
      </w:r>
      <w:r w:rsidRPr="00B10CEE">
        <w:rPr>
          <w:rFonts w:ascii="Times New Roman" w:hAnsi="Times New Roman"/>
          <w:kern w:val="0"/>
        </w:rPr>
        <w:t>l</w:t>
      </w:r>
      <w:r w:rsidR="00311DCB">
        <w:rPr>
          <w:rFonts w:ascii="Times New Roman" w:hAnsi="Times New Roman"/>
          <w:kern w:val="0"/>
        </w:rPr>
        <w:t xml:space="preserve"> provide a valid form of identification and valid driver’s license if operating the motor vehicle in the Program.  Participants shall </w:t>
      </w:r>
      <w:r w:rsidRPr="00B10CEE">
        <w:rPr>
          <w:rFonts w:ascii="Times New Roman" w:hAnsi="Times New Roman"/>
          <w:kern w:val="0"/>
        </w:rPr>
        <w:t>submit to a criminal history background check</w:t>
      </w:r>
      <w:r w:rsidR="003615C8">
        <w:rPr>
          <w:rFonts w:ascii="Times New Roman" w:hAnsi="Times New Roman"/>
          <w:kern w:val="0"/>
        </w:rPr>
        <w:t xml:space="preserve"> of a type approved by the Chief of Police</w:t>
      </w:r>
      <w:r w:rsidRPr="00B10CEE">
        <w:rPr>
          <w:rFonts w:ascii="Times New Roman" w:hAnsi="Times New Roman"/>
          <w:kern w:val="0"/>
        </w:rPr>
        <w:t xml:space="preserve"> prior to entry into the Safe Parking Program Facility. Participant exclusion shall be determined by the Provider on a case-by-case basis in conformity with the Provider Monitoring and Management Plan. </w:t>
      </w:r>
    </w:p>
    <w:p w14:paraId="6C38825F" w14:textId="77777777" w:rsidR="0035240D" w:rsidRPr="0035240D" w:rsidRDefault="0035240D" w:rsidP="003615C8">
      <w:pPr>
        <w:pStyle w:val="ListParagraph"/>
        <w:jc w:val="both"/>
        <w:rPr>
          <w:rFonts w:ascii="Times New Roman" w:hAnsi="Times New Roman"/>
          <w:kern w:val="0"/>
        </w:rPr>
      </w:pPr>
    </w:p>
    <w:p w14:paraId="4EEE7524" w14:textId="77777777" w:rsidR="000D5F77" w:rsidRDefault="000D5F77"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u w:val="single"/>
        </w:rPr>
        <w:t>Residency Preference</w:t>
      </w:r>
      <w:r w:rsidRPr="00AE691D">
        <w:rPr>
          <w:rFonts w:ascii="Times New Roman" w:hAnsi="Times New Roman"/>
          <w:i/>
          <w:iCs/>
          <w:kern w:val="0"/>
        </w:rPr>
        <w:t>.</w:t>
      </w:r>
      <w:r w:rsidRPr="00AE691D">
        <w:rPr>
          <w:rFonts w:ascii="Times New Roman" w:hAnsi="Times New Roman"/>
          <w:kern w:val="0"/>
        </w:rPr>
        <w:t xml:space="preserve"> The Provider shall </w:t>
      </w:r>
      <w:r w:rsidRPr="0035240D">
        <w:rPr>
          <w:rFonts w:ascii="Times New Roman" w:hAnsi="Times New Roman"/>
          <w:kern w:val="0"/>
        </w:rPr>
        <w:t>give preference</w:t>
      </w:r>
      <w:r w:rsidRPr="00AE691D">
        <w:rPr>
          <w:rFonts w:ascii="Times New Roman" w:hAnsi="Times New Roman"/>
          <w:kern w:val="0"/>
        </w:rPr>
        <w:t xml:space="preserve"> to those with proof of residency in the Town of Hackettstown for a minimum period of six months within the last two years. Evidence of residency may include, but not be limited to, items such as rental agreements, mortgage, utility, hotel and medical facility bills and paystubs.</w:t>
      </w:r>
    </w:p>
    <w:p w14:paraId="2D10CA69" w14:textId="77777777" w:rsidR="000D5F77" w:rsidRDefault="000D5F77" w:rsidP="003615C8">
      <w:pPr>
        <w:pStyle w:val="ListParagraph"/>
        <w:autoSpaceDE w:val="0"/>
        <w:autoSpaceDN w:val="0"/>
        <w:adjustRightInd w:val="0"/>
        <w:spacing w:after="210" w:line="314" w:lineRule="auto"/>
        <w:ind w:left="1860"/>
        <w:jc w:val="both"/>
        <w:rPr>
          <w:rFonts w:ascii="Times New Roman" w:hAnsi="Times New Roman"/>
          <w:kern w:val="0"/>
        </w:rPr>
      </w:pPr>
    </w:p>
    <w:p w14:paraId="7831D9EF"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Hours of operation</w:t>
      </w:r>
      <w:r w:rsidR="00935F1D">
        <w:rPr>
          <w:rFonts w:ascii="Times New Roman" w:hAnsi="Times New Roman"/>
          <w:kern w:val="0"/>
        </w:rPr>
        <w:t xml:space="preserve">, which shall not exceed the hours of operation set forth in Section </w:t>
      </w:r>
      <w:r w:rsidR="00A60134">
        <w:rPr>
          <w:rFonts w:ascii="Times New Roman" w:hAnsi="Times New Roman"/>
          <w:kern w:val="0"/>
        </w:rPr>
        <w:t>E</w:t>
      </w:r>
      <w:r w:rsidR="00935F1D">
        <w:rPr>
          <w:rFonts w:ascii="Times New Roman" w:hAnsi="Times New Roman"/>
          <w:kern w:val="0"/>
        </w:rPr>
        <w:t xml:space="preserve"> herein</w:t>
      </w:r>
      <w:r>
        <w:rPr>
          <w:rFonts w:ascii="Times New Roman" w:hAnsi="Times New Roman"/>
          <w:kern w:val="0"/>
        </w:rPr>
        <w:t>.</w:t>
      </w:r>
    </w:p>
    <w:p w14:paraId="2B82A414" w14:textId="77777777" w:rsidR="0035240D" w:rsidRPr="0035240D" w:rsidRDefault="0035240D" w:rsidP="003615C8">
      <w:pPr>
        <w:pStyle w:val="ListParagraph"/>
        <w:jc w:val="both"/>
        <w:rPr>
          <w:rFonts w:ascii="Times New Roman" w:hAnsi="Times New Roman"/>
          <w:kern w:val="0"/>
        </w:rPr>
      </w:pPr>
    </w:p>
    <w:p w14:paraId="4DDD6FA7"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Number of parking spaces</w:t>
      </w:r>
      <w:r w:rsidR="00935F1D">
        <w:rPr>
          <w:rFonts w:ascii="Times New Roman" w:hAnsi="Times New Roman"/>
          <w:kern w:val="0"/>
        </w:rPr>
        <w:t xml:space="preserve">, which shall not exceed the number of space set forth in Section </w:t>
      </w:r>
      <w:r w:rsidR="00A60134">
        <w:rPr>
          <w:rFonts w:ascii="Times New Roman" w:hAnsi="Times New Roman"/>
          <w:kern w:val="0"/>
        </w:rPr>
        <w:t>E</w:t>
      </w:r>
      <w:r w:rsidR="00935F1D">
        <w:rPr>
          <w:rFonts w:ascii="Times New Roman" w:hAnsi="Times New Roman"/>
          <w:kern w:val="0"/>
        </w:rPr>
        <w:t xml:space="preserve"> herein</w:t>
      </w:r>
      <w:r>
        <w:rPr>
          <w:rFonts w:ascii="Times New Roman" w:hAnsi="Times New Roman"/>
          <w:kern w:val="0"/>
        </w:rPr>
        <w:t>.</w:t>
      </w:r>
    </w:p>
    <w:p w14:paraId="43113215" w14:textId="77777777" w:rsidR="0035240D" w:rsidRPr="0035240D" w:rsidRDefault="0035240D" w:rsidP="003615C8">
      <w:pPr>
        <w:pStyle w:val="ListParagraph"/>
        <w:jc w:val="both"/>
        <w:rPr>
          <w:rFonts w:ascii="Times New Roman" w:hAnsi="Times New Roman"/>
          <w:kern w:val="0"/>
        </w:rPr>
      </w:pPr>
    </w:p>
    <w:p w14:paraId="05BB365C"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Staffing leve</w:t>
      </w:r>
      <w:r>
        <w:rPr>
          <w:rFonts w:ascii="Times New Roman" w:hAnsi="Times New Roman"/>
          <w:kern w:val="0"/>
        </w:rPr>
        <w:t>ls.</w:t>
      </w:r>
    </w:p>
    <w:p w14:paraId="7A211C05" w14:textId="77777777" w:rsidR="005D36C7" w:rsidRPr="005A56F4" w:rsidRDefault="005D36C7" w:rsidP="003615C8">
      <w:pPr>
        <w:pStyle w:val="ListParagraph"/>
        <w:jc w:val="both"/>
        <w:rPr>
          <w:rFonts w:ascii="Times New Roman" w:hAnsi="Times New Roman"/>
          <w:kern w:val="0"/>
        </w:rPr>
      </w:pPr>
    </w:p>
    <w:p w14:paraId="633CD949" w14:textId="77777777" w:rsidR="005D36C7" w:rsidRDefault="005D36C7"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Pr>
          <w:rFonts w:ascii="Times New Roman" w:hAnsi="Times New Roman"/>
          <w:kern w:val="0"/>
        </w:rPr>
        <w:t>Services or amenities to be provided (i.e. internet access, bathrooms, showers, indoor facilities, etc.)</w:t>
      </w:r>
    </w:p>
    <w:p w14:paraId="3068ADE5" w14:textId="77777777" w:rsidR="0035240D" w:rsidRPr="0035240D" w:rsidRDefault="0035240D" w:rsidP="003615C8">
      <w:pPr>
        <w:pStyle w:val="ListParagraph"/>
        <w:jc w:val="both"/>
        <w:rPr>
          <w:rFonts w:ascii="Times New Roman" w:hAnsi="Times New Roman"/>
          <w:kern w:val="0"/>
        </w:rPr>
      </w:pPr>
    </w:p>
    <w:p w14:paraId="3AE40501" w14:textId="77777777" w:rsidR="0035240D" w:rsidRDefault="0035240D" w:rsidP="003615C8">
      <w:pPr>
        <w:pStyle w:val="ListParagraph"/>
        <w:numPr>
          <w:ilvl w:val="1"/>
          <w:numId w:val="2"/>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lastRenderedPageBreak/>
        <w:t>Rules governing</w:t>
      </w:r>
      <w:r>
        <w:rPr>
          <w:rFonts w:ascii="Times New Roman" w:hAnsi="Times New Roman"/>
          <w:kern w:val="0"/>
        </w:rPr>
        <w:t xml:space="preserve"> implementation and monitoring of the</w:t>
      </w:r>
      <w:r w:rsidRPr="0035240D">
        <w:rPr>
          <w:rFonts w:ascii="Times New Roman" w:hAnsi="Times New Roman"/>
          <w:kern w:val="0"/>
        </w:rPr>
        <w:t xml:space="preserve"> </w:t>
      </w:r>
      <w:r>
        <w:rPr>
          <w:rFonts w:ascii="Times New Roman" w:hAnsi="Times New Roman"/>
          <w:kern w:val="0"/>
        </w:rPr>
        <w:t xml:space="preserve">performance standards outlined in </w:t>
      </w:r>
      <w:r w:rsidRPr="00377755">
        <w:rPr>
          <w:rFonts w:ascii="Times New Roman" w:hAnsi="Times New Roman"/>
          <w:kern w:val="0"/>
        </w:rPr>
        <w:t xml:space="preserve">Section </w:t>
      </w:r>
      <w:r w:rsidR="00377755" w:rsidRPr="00377755">
        <w:rPr>
          <w:rFonts w:ascii="Times New Roman" w:hAnsi="Times New Roman"/>
          <w:kern w:val="0"/>
        </w:rPr>
        <w:t>F</w:t>
      </w:r>
      <w:r w:rsidRPr="00377755">
        <w:rPr>
          <w:rFonts w:ascii="Times New Roman" w:hAnsi="Times New Roman"/>
          <w:kern w:val="0"/>
        </w:rPr>
        <w:t xml:space="preserve">, including, but not limited to, </w:t>
      </w:r>
      <w:r w:rsidR="00A60134" w:rsidRPr="00377755">
        <w:rPr>
          <w:rFonts w:ascii="Times New Roman" w:hAnsi="Times New Roman"/>
          <w:kern w:val="0"/>
        </w:rPr>
        <w:t>P</w:t>
      </w:r>
      <w:r w:rsidRPr="00377755">
        <w:rPr>
          <w:rFonts w:ascii="Times New Roman" w:hAnsi="Times New Roman"/>
          <w:kern w:val="0"/>
        </w:rPr>
        <w:t>articipant intake, selection and roster protocol, background check procedure, case management policy, a written participant agreement, and procedures for periodic reviews, extensions, and removals.</w:t>
      </w:r>
      <w:r w:rsidRPr="0035240D">
        <w:rPr>
          <w:rFonts w:ascii="Times New Roman" w:hAnsi="Times New Roman"/>
          <w:kern w:val="0"/>
        </w:rPr>
        <w:t xml:space="preserve"> </w:t>
      </w:r>
    </w:p>
    <w:p w14:paraId="58A0D6E5" w14:textId="77777777" w:rsidR="0035240D" w:rsidRPr="00B10CEE" w:rsidRDefault="0035240D" w:rsidP="003615C8">
      <w:pPr>
        <w:pStyle w:val="ListParagraph"/>
        <w:jc w:val="both"/>
        <w:rPr>
          <w:rFonts w:ascii="Times New Roman" w:hAnsi="Times New Roman"/>
          <w:kern w:val="0"/>
        </w:rPr>
      </w:pPr>
    </w:p>
    <w:p w14:paraId="2D60FFBC" w14:textId="77777777" w:rsidR="0035240D" w:rsidRDefault="0035240D" w:rsidP="003615C8">
      <w:pPr>
        <w:pStyle w:val="ListParagraph"/>
        <w:numPr>
          <w:ilvl w:val="0"/>
          <w:numId w:val="2"/>
        </w:numPr>
        <w:autoSpaceDE w:val="0"/>
        <w:autoSpaceDN w:val="0"/>
        <w:adjustRightInd w:val="0"/>
        <w:spacing w:after="210" w:line="314" w:lineRule="auto"/>
        <w:ind w:left="720"/>
        <w:jc w:val="both"/>
        <w:rPr>
          <w:rFonts w:ascii="Times New Roman" w:hAnsi="Times New Roman"/>
          <w:kern w:val="0"/>
        </w:rPr>
      </w:pPr>
      <w:r w:rsidRPr="0035240D">
        <w:rPr>
          <w:rFonts w:ascii="Times New Roman" w:hAnsi="Times New Roman"/>
          <w:kern w:val="0"/>
          <w:u w:val="single"/>
        </w:rPr>
        <w:t>Provider Eligibility and Qualifications</w:t>
      </w:r>
      <w:r>
        <w:rPr>
          <w:rFonts w:ascii="Times New Roman" w:hAnsi="Times New Roman"/>
          <w:kern w:val="0"/>
        </w:rPr>
        <w:t xml:space="preserve">.  </w:t>
      </w:r>
      <w:r w:rsidR="00CB5ADD" w:rsidRPr="0035240D">
        <w:rPr>
          <w:rFonts w:ascii="Times New Roman" w:hAnsi="Times New Roman"/>
          <w:kern w:val="0"/>
        </w:rPr>
        <w:t xml:space="preserve">Sufficient information to determine that the applicant </w:t>
      </w:r>
      <w:r w:rsidR="00AE691D" w:rsidRPr="0035240D">
        <w:rPr>
          <w:rFonts w:ascii="Times New Roman" w:hAnsi="Times New Roman"/>
          <w:kern w:val="0"/>
        </w:rPr>
        <w:t>is a</w:t>
      </w:r>
      <w:r w:rsidR="00CB5ADD" w:rsidRPr="0035240D">
        <w:rPr>
          <w:rFonts w:ascii="Times New Roman" w:hAnsi="Times New Roman"/>
          <w:kern w:val="0"/>
        </w:rPr>
        <w:t xml:space="preserve"> </w:t>
      </w:r>
      <w:r w:rsidR="00AE691D" w:rsidRPr="0035240D">
        <w:rPr>
          <w:rFonts w:ascii="Times New Roman" w:hAnsi="Times New Roman"/>
          <w:kern w:val="0"/>
        </w:rPr>
        <w:t>Provider as defined herein and is</w:t>
      </w:r>
      <w:r w:rsidR="00CB5ADD" w:rsidRPr="0035240D">
        <w:rPr>
          <w:rFonts w:ascii="Times New Roman" w:hAnsi="Times New Roman"/>
          <w:kern w:val="0"/>
        </w:rPr>
        <w:t xml:space="preserve"> qualified to operate a </w:t>
      </w:r>
      <w:r w:rsidR="00410078" w:rsidRPr="0035240D">
        <w:rPr>
          <w:rFonts w:ascii="Times New Roman" w:hAnsi="Times New Roman"/>
          <w:kern w:val="0"/>
        </w:rPr>
        <w:t>S</w:t>
      </w:r>
      <w:r w:rsidR="00CB5ADD" w:rsidRPr="0035240D">
        <w:rPr>
          <w:rFonts w:ascii="Times New Roman" w:hAnsi="Times New Roman"/>
          <w:kern w:val="0"/>
        </w:rPr>
        <w:t xml:space="preserve">afe </w:t>
      </w:r>
      <w:r w:rsidR="00410078" w:rsidRPr="0035240D">
        <w:rPr>
          <w:rFonts w:ascii="Times New Roman" w:hAnsi="Times New Roman"/>
          <w:kern w:val="0"/>
        </w:rPr>
        <w:t>P</w:t>
      </w:r>
      <w:r w:rsidR="00CB5ADD" w:rsidRPr="0035240D">
        <w:rPr>
          <w:rFonts w:ascii="Times New Roman" w:hAnsi="Times New Roman"/>
          <w:kern w:val="0"/>
        </w:rPr>
        <w:t xml:space="preserve">arking </w:t>
      </w:r>
      <w:r w:rsidR="00410078" w:rsidRPr="0035240D">
        <w:rPr>
          <w:rFonts w:ascii="Times New Roman" w:hAnsi="Times New Roman"/>
          <w:kern w:val="0"/>
        </w:rPr>
        <w:t>P</w:t>
      </w:r>
      <w:r w:rsidR="00CB5ADD" w:rsidRPr="0035240D">
        <w:rPr>
          <w:rFonts w:ascii="Times New Roman" w:hAnsi="Times New Roman"/>
          <w:kern w:val="0"/>
        </w:rPr>
        <w:t xml:space="preserve">rogram </w:t>
      </w:r>
      <w:r w:rsidR="00410078" w:rsidRPr="0035240D">
        <w:rPr>
          <w:rFonts w:ascii="Times New Roman" w:hAnsi="Times New Roman"/>
          <w:kern w:val="0"/>
        </w:rPr>
        <w:t xml:space="preserve">Facility </w:t>
      </w:r>
      <w:r w:rsidR="00CB5ADD" w:rsidRPr="0035240D">
        <w:rPr>
          <w:rFonts w:ascii="Times New Roman" w:hAnsi="Times New Roman"/>
          <w:kern w:val="0"/>
        </w:rPr>
        <w:t xml:space="preserve">that demonstrates the experience and qualifications to manage the site and meet the performance standards identified in this </w:t>
      </w:r>
      <w:r w:rsidR="00410078" w:rsidRPr="0035240D">
        <w:rPr>
          <w:rFonts w:ascii="Times New Roman" w:hAnsi="Times New Roman"/>
          <w:kern w:val="0"/>
        </w:rPr>
        <w:t>Section.</w:t>
      </w:r>
      <w:bookmarkStart w:id="8" w:name="17.86.230(D)(6)"/>
      <w:bookmarkEnd w:id="8"/>
    </w:p>
    <w:p w14:paraId="7D3FA264" w14:textId="77777777" w:rsidR="0035240D" w:rsidRPr="0035240D" w:rsidRDefault="0035240D" w:rsidP="003615C8">
      <w:pPr>
        <w:pStyle w:val="ListParagraph"/>
        <w:jc w:val="both"/>
        <w:rPr>
          <w:rFonts w:ascii="Times New Roman" w:hAnsi="Times New Roman"/>
          <w:kern w:val="0"/>
        </w:rPr>
      </w:pPr>
    </w:p>
    <w:p w14:paraId="0D45C108" w14:textId="77777777" w:rsidR="00CB5ADD" w:rsidRPr="0035240D" w:rsidRDefault="00CB5ADD" w:rsidP="003615C8">
      <w:pPr>
        <w:pStyle w:val="ListParagraph"/>
        <w:numPr>
          <w:ilvl w:val="0"/>
          <w:numId w:val="2"/>
        </w:numPr>
        <w:autoSpaceDE w:val="0"/>
        <w:autoSpaceDN w:val="0"/>
        <w:adjustRightInd w:val="0"/>
        <w:spacing w:after="210" w:line="314" w:lineRule="auto"/>
        <w:ind w:left="720"/>
        <w:jc w:val="both"/>
        <w:rPr>
          <w:rFonts w:ascii="Times New Roman" w:hAnsi="Times New Roman"/>
          <w:kern w:val="0"/>
        </w:rPr>
      </w:pPr>
      <w:r w:rsidRPr="0035240D">
        <w:rPr>
          <w:rFonts w:ascii="Times New Roman" w:hAnsi="Times New Roman"/>
          <w:kern w:val="0"/>
        </w:rPr>
        <w:t xml:space="preserve">Any other information the </w:t>
      </w:r>
      <w:r w:rsidR="00410078" w:rsidRPr="0035240D">
        <w:rPr>
          <w:rFonts w:ascii="Times New Roman" w:hAnsi="Times New Roman"/>
          <w:kern w:val="0"/>
        </w:rPr>
        <w:t>Board</w:t>
      </w:r>
      <w:r w:rsidRPr="0035240D">
        <w:rPr>
          <w:rFonts w:ascii="Times New Roman" w:hAnsi="Times New Roman"/>
          <w:kern w:val="0"/>
        </w:rPr>
        <w:t xml:space="preserve"> may determine is necessary to ensure compliance with the provisions of this section.</w:t>
      </w:r>
    </w:p>
    <w:p w14:paraId="480AF632" w14:textId="77777777" w:rsidR="00CB5ADD" w:rsidRPr="006B52BE" w:rsidRDefault="00CB5ADD" w:rsidP="003615C8">
      <w:pPr>
        <w:autoSpaceDE w:val="0"/>
        <w:autoSpaceDN w:val="0"/>
        <w:adjustRightInd w:val="0"/>
        <w:spacing w:after="210" w:line="314" w:lineRule="auto"/>
        <w:jc w:val="both"/>
        <w:rPr>
          <w:rFonts w:ascii="Times New Roman" w:hAnsi="Times New Roman"/>
          <w:kern w:val="0"/>
        </w:rPr>
      </w:pPr>
      <w:bookmarkStart w:id="9" w:name="17.86.230(E)"/>
      <w:bookmarkEnd w:id="9"/>
      <w:r w:rsidRPr="006B52BE">
        <w:rPr>
          <w:rFonts w:ascii="Times New Roman" w:hAnsi="Times New Roman"/>
          <w:kern w:val="0"/>
        </w:rPr>
        <w:t>E.</w:t>
      </w:r>
      <w:r w:rsidRPr="006B52BE">
        <w:rPr>
          <w:rFonts w:ascii="Times New Roman" w:hAnsi="Times New Roman"/>
          <w:kern w:val="0"/>
        </w:rPr>
        <w:t> </w:t>
      </w:r>
      <w:r w:rsidRPr="006B52BE">
        <w:rPr>
          <w:rFonts w:ascii="Times New Roman" w:hAnsi="Times New Roman"/>
          <w:kern w:val="0"/>
        </w:rPr>
        <w:t xml:space="preserve"> </w:t>
      </w:r>
      <w:r w:rsidR="00985CAC">
        <w:rPr>
          <w:rFonts w:ascii="Times New Roman" w:hAnsi="Times New Roman"/>
          <w:b/>
          <w:bCs/>
          <w:kern w:val="0"/>
          <w:u w:val="single"/>
        </w:rPr>
        <w:t>Conditions</w:t>
      </w:r>
      <w:r w:rsidRPr="006B52BE">
        <w:rPr>
          <w:rFonts w:ascii="Times New Roman" w:hAnsi="Times New Roman"/>
          <w:i/>
          <w:iCs/>
          <w:kern w:val="0"/>
        </w:rPr>
        <w:t>.</w:t>
      </w:r>
      <w:r w:rsidRPr="006B52BE">
        <w:rPr>
          <w:rFonts w:ascii="Times New Roman" w:hAnsi="Times New Roman"/>
          <w:kern w:val="0"/>
        </w:rPr>
        <w:t xml:space="preserve"> </w:t>
      </w:r>
    </w:p>
    <w:p w14:paraId="6793AF08" w14:textId="77777777" w:rsid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bookmarkStart w:id="10" w:name="17.86.230(E)(1)"/>
      <w:bookmarkEnd w:id="10"/>
      <w:r w:rsidRPr="0035240D">
        <w:rPr>
          <w:rFonts w:ascii="Times New Roman" w:hAnsi="Times New Roman"/>
          <w:kern w:val="0"/>
          <w:u w:val="single"/>
        </w:rPr>
        <w:t>Provider</w:t>
      </w:r>
      <w:r w:rsidRPr="00AE691D">
        <w:rPr>
          <w:rFonts w:ascii="Times New Roman" w:hAnsi="Times New Roman"/>
          <w:i/>
          <w:iCs/>
          <w:kern w:val="0"/>
        </w:rPr>
        <w:t>.</w:t>
      </w:r>
      <w:bookmarkStart w:id="11" w:name="17.86.230(E)(2)"/>
      <w:bookmarkEnd w:id="11"/>
      <w:r w:rsidR="0035240D">
        <w:rPr>
          <w:rFonts w:ascii="Times New Roman" w:hAnsi="Times New Roman"/>
          <w:kern w:val="0"/>
        </w:rPr>
        <w:t xml:space="preserve"> </w:t>
      </w:r>
      <w:r w:rsidR="0035240D" w:rsidRPr="0035240D">
        <w:rPr>
          <w:rFonts w:ascii="Times New Roman" w:hAnsi="Times New Roman"/>
          <w:kern w:val="0"/>
        </w:rPr>
        <w:t>Safe Parking Program Facilities must be operated by a government agency</w:t>
      </w:r>
      <w:r w:rsidR="006F5F16">
        <w:rPr>
          <w:rFonts w:ascii="Times New Roman" w:hAnsi="Times New Roman"/>
          <w:kern w:val="0"/>
        </w:rPr>
        <w:t xml:space="preserve"> or </w:t>
      </w:r>
      <w:r w:rsidR="0035240D" w:rsidRPr="0035240D">
        <w:rPr>
          <w:rFonts w:ascii="Times New Roman" w:hAnsi="Times New Roman"/>
          <w:kern w:val="0"/>
        </w:rPr>
        <w:t>religious institution</w:t>
      </w:r>
      <w:r w:rsidR="006F5F16">
        <w:rPr>
          <w:rFonts w:ascii="Times New Roman" w:hAnsi="Times New Roman"/>
          <w:kern w:val="0"/>
        </w:rPr>
        <w:t>.</w:t>
      </w:r>
    </w:p>
    <w:p w14:paraId="27AEC210" w14:textId="77777777" w:rsidR="00377755" w:rsidRDefault="00377755" w:rsidP="003615C8">
      <w:pPr>
        <w:pStyle w:val="ListParagraph"/>
        <w:autoSpaceDE w:val="0"/>
        <w:autoSpaceDN w:val="0"/>
        <w:adjustRightInd w:val="0"/>
        <w:spacing w:after="210" w:line="314" w:lineRule="auto"/>
        <w:ind w:left="810"/>
        <w:jc w:val="both"/>
        <w:rPr>
          <w:rFonts w:ascii="Times New Roman" w:hAnsi="Times New Roman"/>
          <w:kern w:val="0"/>
        </w:rPr>
      </w:pPr>
    </w:p>
    <w:p w14:paraId="7657B8D3" w14:textId="77777777" w:rsidR="00AE691D" w:rsidRPr="00377755" w:rsidRDefault="001662D5"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77755">
        <w:rPr>
          <w:rFonts w:ascii="Times New Roman" w:hAnsi="Times New Roman"/>
          <w:kern w:val="0"/>
        </w:rPr>
        <w:t>The Provider must offer Safe Parking Facilities free of charge to eligible Participants.</w:t>
      </w:r>
      <w:bookmarkStart w:id="12" w:name="17.86.230(E)(3)"/>
      <w:bookmarkEnd w:id="12"/>
    </w:p>
    <w:p w14:paraId="1E5A6EC4" w14:textId="77777777" w:rsidR="005D7990" w:rsidRPr="005A56F4" w:rsidRDefault="00B10CEE" w:rsidP="003615C8">
      <w:pPr>
        <w:pStyle w:val="ListParagraph"/>
        <w:jc w:val="both"/>
        <w:rPr>
          <w:rFonts w:ascii="Times New Roman" w:hAnsi="Times New Roman"/>
          <w:kern w:val="0"/>
        </w:rPr>
      </w:pPr>
      <w:bookmarkStart w:id="13" w:name="17.86.230(E)(4)"/>
      <w:bookmarkEnd w:id="13"/>
      <w:r>
        <w:rPr>
          <w:rFonts w:ascii="Times New Roman" w:hAnsi="Times New Roman"/>
          <w:kern w:val="0"/>
        </w:rPr>
        <w:t xml:space="preserve">  </w:t>
      </w:r>
    </w:p>
    <w:p w14:paraId="0E580F47" w14:textId="77777777" w:rsidR="005D7990" w:rsidRDefault="005D7990"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5072B6">
        <w:rPr>
          <w:rFonts w:ascii="Times New Roman" w:hAnsi="Times New Roman"/>
          <w:kern w:val="0"/>
          <w:u w:val="single"/>
        </w:rPr>
        <w:t>Monitoring and Management Plan.</w:t>
      </w:r>
      <w:r>
        <w:rPr>
          <w:rFonts w:ascii="Times New Roman" w:hAnsi="Times New Roman"/>
          <w:kern w:val="0"/>
        </w:rPr>
        <w:t xml:space="preserve">  Providers shall establish a Monitoring and Management Plan </w:t>
      </w:r>
      <w:r w:rsidR="00B10CEE">
        <w:rPr>
          <w:rFonts w:ascii="Times New Roman" w:hAnsi="Times New Roman"/>
          <w:kern w:val="0"/>
        </w:rPr>
        <w:t xml:space="preserve">in compliance with </w:t>
      </w:r>
      <w:r w:rsidR="00B10CEE" w:rsidRPr="003615C8">
        <w:rPr>
          <w:rFonts w:ascii="Times New Roman" w:hAnsi="Times New Roman"/>
          <w:kern w:val="0"/>
        </w:rPr>
        <w:t xml:space="preserve">Section </w:t>
      </w:r>
      <w:r w:rsidR="00377755" w:rsidRPr="003615C8">
        <w:rPr>
          <w:rFonts w:ascii="Times New Roman" w:hAnsi="Times New Roman"/>
          <w:kern w:val="0"/>
        </w:rPr>
        <w:t>D</w:t>
      </w:r>
      <w:r w:rsidR="00B10CEE" w:rsidRPr="003615C8">
        <w:rPr>
          <w:rFonts w:ascii="Times New Roman" w:hAnsi="Times New Roman"/>
          <w:kern w:val="0"/>
        </w:rPr>
        <w:t xml:space="preserve"> herein.</w:t>
      </w:r>
      <w:r>
        <w:rPr>
          <w:rFonts w:ascii="Times New Roman" w:hAnsi="Times New Roman"/>
          <w:kern w:val="0"/>
        </w:rPr>
        <w:t xml:space="preserve"> </w:t>
      </w:r>
    </w:p>
    <w:p w14:paraId="634EC180" w14:textId="77777777" w:rsidR="0035240D" w:rsidRPr="0035240D" w:rsidRDefault="0035240D" w:rsidP="003615C8">
      <w:pPr>
        <w:pStyle w:val="ListParagraph"/>
        <w:jc w:val="both"/>
        <w:rPr>
          <w:rFonts w:ascii="Times New Roman" w:hAnsi="Times New Roman"/>
          <w:kern w:val="0"/>
        </w:rPr>
      </w:pPr>
    </w:p>
    <w:p w14:paraId="5F6239DE" w14:textId="77777777" w:rsid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Restroom, Water and Trash Facilities</w:t>
      </w:r>
      <w:r w:rsidRPr="00AE691D">
        <w:rPr>
          <w:rFonts w:ascii="Times New Roman" w:hAnsi="Times New Roman"/>
          <w:i/>
          <w:iCs/>
          <w:kern w:val="0"/>
        </w:rPr>
        <w:t>.</w:t>
      </w:r>
      <w:r w:rsidRPr="00AE691D">
        <w:rPr>
          <w:rFonts w:ascii="Times New Roman" w:hAnsi="Times New Roman"/>
          <w:kern w:val="0"/>
        </w:rPr>
        <w:t xml:space="preserve"> Restroom, water</w:t>
      </w:r>
      <w:r w:rsidR="000D5F77">
        <w:rPr>
          <w:rFonts w:ascii="Times New Roman" w:hAnsi="Times New Roman"/>
          <w:kern w:val="0"/>
        </w:rPr>
        <w:t>,</w:t>
      </w:r>
      <w:r w:rsidRPr="00AE691D">
        <w:rPr>
          <w:rFonts w:ascii="Times New Roman" w:hAnsi="Times New Roman"/>
          <w:kern w:val="0"/>
        </w:rPr>
        <w:t xml:space="preserve"> and trash facilities shall be provided, maintained, and accessible to </w:t>
      </w:r>
      <w:r w:rsidR="00AE691D">
        <w:rPr>
          <w:rFonts w:ascii="Times New Roman" w:hAnsi="Times New Roman"/>
          <w:kern w:val="0"/>
        </w:rPr>
        <w:t>P</w:t>
      </w:r>
      <w:r w:rsidRPr="00AE691D">
        <w:rPr>
          <w:rFonts w:ascii="Times New Roman" w:hAnsi="Times New Roman"/>
          <w:kern w:val="0"/>
        </w:rPr>
        <w:t xml:space="preserve">articipants during </w:t>
      </w:r>
      <w:r w:rsidR="000326E7" w:rsidRPr="00AE691D">
        <w:rPr>
          <w:rFonts w:ascii="Times New Roman" w:hAnsi="Times New Roman"/>
          <w:kern w:val="0"/>
        </w:rPr>
        <w:t>S</w:t>
      </w:r>
      <w:r w:rsidRPr="00AE691D">
        <w:rPr>
          <w:rFonts w:ascii="Times New Roman" w:hAnsi="Times New Roman"/>
          <w:kern w:val="0"/>
        </w:rPr>
        <w:t xml:space="preserve">afe </w:t>
      </w:r>
      <w:r w:rsidR="000326E7" w:rsidRPr="00AE691D">
        <w:rPr>
          <w:rFonts w:ascii="Times New Roman" w:hAnsi="Times New Roman"/>
          <w:kern w:val="0"/>
        </w:rPr>
        <w:t>P</w:t>
      </w:r>
      <w:r w:rsidRPr="00AE691D">
        <w:rPr>
          <w:rFonts w:ascii="Times New Roman" w:hAnsi="Times New Roman"/>
          <w:kern w:val="0"/>
        </w:rPr>
        <w:t xml:space="preserve">arking </w:t>
      </w:r>
      <w:r w:rsidR="000326E7" w:rsidRPr="00AE691D">
        <w:rPr>
          <w:rFonts w:ascii="Times New Roman" w:hAnsi="Times New Roman"/>
          <w:kern w:val="0"/>
        </w:rPr>
        <w:t>Program F</w:t>
      </w:r>
      <w:r w:rsidRPr="00AE691D">
        <w:rPr>
          <w:rFonts w:ascii="Times New Roman" w:hAnsi="Times New Roman"/>
          <w:kern w:val="0"/>
        </w:rPr>
        <w:t>acility hours.</w:t>
      </w:r>
      <w:bookmarkStart w:id="14" w:name="17.86.230(E)(5)"/>
      <w:bookmarkEnd w:id="14"/>
      <w:r w:rsidR="00AE691D">
        <w:rPr>
          <w:rFonts w:ascii="Times New Roman" w:hAnsi="Times New Roman"/>
          <w:kern w:val="0"/>
        </w:rPr>
        <w:t xml:space="preserve"> </w:t>
      </w:r>
      <w:r w:rsidR="00AE691D" w:rsidRPr="00AE691D">
        <w:rPr>
          <w:rFonts w:ascii="Times New Roman" w:hAnsi="Times New Roman"/>
          <w:kern w:val="0"/>
        </w:rPr>
        <w:t xml:space="preserve">Prior to occupancy of </w:t>
      </w:r>
      <w:r w:rsidR="000D5F77">
        <w:rPr>
          <w:rFonts w:ascii="Times New Roman" w:hAnsi="Times New Roman"/>
          <w:kern w:val="0"/>
        </w:rPr>
        <w:t xml:space="preserve">the </w:t>
      </w:r>
      <w:r w:rsidR="00AE691D">
        <w:rPr>
          <w:rFonts w:ascii="Times New Roman" w:hAnsi="Times New Roman"/>
          <w:kern w:val="0"/>
        </w:rPr>
        <w:t>Safe Parking Program Facility, the</w:t>
      </w:r>
      <w:r w:rsidR="00AE691D" w:rsidRPr="00AE691D">
        <w:rPr>
          <w:rFonts w:ascii="Times New Roman" w:hAnsi="Times New Roman"/>
          <w:kern w:val="0"/>
        </w:rPr>
        <w:t xml:space="preserve"> Provider must submit along with </w:t>
      </w:r>
      <w:r w:rsidR="00AE691D">
        <w:rPr>
          <w:rFonts w:ascii="Times New Roman" w:hAnsi="Times New Roman"/>
          <w:kern w:val="0"/>
        </w:rPr>
        <w:t xml:space="preserve">its </w:t>
      </w:r>
      <w:r w:rsidR="0035240D" w:rsidRPr="0035240D">
        <w:rPr>
          <w:rFonts w:ascii="Times New Roman" w:hAnsi="Times New Roman"/>
          <w:kern w:val="0"/>
        </w:rPr>
        <w:t>Restroom, Water and Trash Facility Plan</w:t>
      </w:r>
      <w:r w:rsidR="00AE691D" w:rsidRPr="00AE691D">
        <w:rPr>
          <w:rFonts w:ascii="Times New Roman" w:hAnsi="Times New Roman"/>
          <w:kern w:val="0"/>
        </w:rPr>
        <w:t>, a</w:t>
      </w:r>
      <w:r w:rsidR="00AE691D">
        <w:rPr>
          <w:rFonts w:ascii="Times New Roman" w:hAnsi="Times New Roman"/>
          <w:kern w:val="0"/>
        </w:rPr>
        <w:t>n a</w:t>
      </w:r>
      <w:r w:rsidR="00AE691D" w:rsidRPr="00AE691D">
        <w:rPr>
          <w:rFonts w:ascii="Times New Roman" w:hAnsi="Times New Roman"/>
          <w:kern w:val="0"/>
        </w:rPr>
        <w:t xml:space="preserve">pproval </w:t>
      </w:r>
      <w:r w:rsidR="00AE691D">
        <w:rPr>
          <w:rFonts w:ascii="Times New Roman" w:hAnsi="Times New Roman"/>
          <w:kern w:val="0"/>
        </w:rPr>
        <w:t>l</w:t>
      </w:r>
      <w:r w:rsidR="00AE691D" w:rsidRPr="00AE691D">
        <w:rPr>
          <w:rFonts w:ascii="Times New Roman" w:hAnsi="Times New Roman"/>
          <w:kern w:val="0"/>
        </w:rPr>
        <w:t xml:space="preserve">etter from the </w:t>
      </w:r>
      <w:r w:rsidR="00AE691D">
        <w:rPr>
          <w:rFonts w:ascii="Times New Roman" w:hAnsi="Times New Roman"/>
          <w:kern w:val="0"/>
        </w:rPr>
        <w:t>Warren</w:t>
      </w:r>
      <w:r w:rsidR="0035240D">
        <w:rPr>
          <w:rFonts w:ascii="Times New Roman" w:hAnsi="Times New Roman"/>
          <w:kern w:val="0"/>
        </w:rPr>
        <w:t xml:space="preserve"> County</w:t>
      </w:r>
      <w:r w:rsidR="00AE691D">
        <w:rPr>
          <w:rFonts w:ascii="Times New Roman" w:hAnsi="Times New Roman"/>
          <w:kern w:val="0"/>
        </w:rPr>
        <w:t xml:space="preserve"> Department of Health</w:t>
      </w:r>
      <w:r w:rsidR="00AE691D" w:rsidRPr="00AE691D">
        <w:rPr>
          <w:rFonts w:ascii="Times New Roman" w:hAnsi="Times New Roman"/>
          <w:kern w:val="0"/>
        </w:rPr>
        <w:t xml:space="preserve"> verifying that the </w:t>
      </w:r>
      <w:r w:rsidR="00AE691D">
        <w:rPr>
          <w:rFonts w:ascii="Times New Roman" w:hAnsi="Times New Roman"/>
          <w:kern w:val="0"/>
        </w:rPr>
        <w:t>Safe Parking Program Facility</w:t>
      </w:r>
      <w:r w:rsidR="00AE691D" w:rsidRPr="00AE691D">
        <w:rPr>
          <w:rFonts w:ascii="Times New Roman" w:hAnsi="Times New Roman"/>
          <w:kern w:val="0"/>
        </w:rPr>
        <w:t xml:space="preserve"> is served by an acceptable means of sewage disposal able to accommodate the anticipated demand</w:t>
      </w:r>
      <w:r w:rsidR="00AE691D">
        <w:rPr>
          <w:rFonts w:ascii="Times New Roman" w:hAnsi="Times New Roman"/>
          <w:kern w:val="0"/>
        </w:rPr>
        <w:t>.</w:t>
      </w:r>
    </w:p>
    <w:p w14:paraId="5652E8D7" w14:textId="77777777" w:rsidR="00AE691D" w:rsidRPr="00AE691D" w:rsidRDefault="00AE691D" w:rsidP="003615C8">
      <w:pPr>
        <w:pStyle w:val="ListParagraph"/>
        <w:ind w:left="810"/>
        <w:jc w:val="both"/>
        <w:rPr>
          <w:rFonts w:ascii="Times New Roman" w:hAnsi="Times New Roman"/>
          <w:b/>
          <w:bCs/>
          <w:kern w:val="0"/>
          <w:u w:val="single"/>
        </w:rPr>
      </w:pPr>
    </w:p>
    <w:p w14:paraId="45BB6F39" w14:textId="77777777" w:rsid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Residency Preference</w:t>
      </w:r>
      <w:r w:rsidRPr="00AE691D">
        <w:rPr>
          <w:rFonts w:ascii="Times New Roman" w:hAnsi="Times New Roman"/>
          <w:i/>
          <w:iCs/>
          <w:kern w:val="0"/>
        </w:rPr>
        <w:t>.</w:t>
      </w:r>
      <w:r w:rsidRPr="00AE691D">
        <w:rPr>
          <w:rFonts w:ascii="Times New Roman" w:hAnsi="Times New Roman"/>
          <w:kern w:val="0"/>
        </w:rPr>
        <w:t xml:space="preserve"> </w:t>
      </w:r>
      <w:r w:rsidR="000326E7" w:rsidRPr="00AE691D">
        <w:rPr>
          <w:rFonts w:ascii="Times New Roman" w:hAnsi="Times New Roman"/>
          <w:kern w:val="0"/>
        </w:rPr>
        <w:t>The P</w:t>
      </w:r>
      <w:r w:rsidRPr="00AE691D">
        <w:rPr>
          <w:rFonts w:ascii="Times New Roman" w:hAnsi="Times New Roman"/>
          <w:kern w:val="0"/>
        </w:rPr>
        <w:t xml:space="preserve">rovider shall </w:t>
      </w:r>
      <w:r w:rsidRPr="0035240D">
        <w:rPr>
          <w:rFonts w:ascii="Times New Roman" w:hAnsi="Times New Roman"/>
          <w:kern w:val="0"/>
        </w:rPr>
        <w:t>give preference</w:t>
      </w:r>
      <w:r w:rsidRPr="00AE691D">
        <w:rPr>
          <w:rFonts w:ascii="Times New Roman" w:hAnsi="Times New Roman"/>
          <w:kern w:val="0"/>
        </w:rPr>
        <w:t xml:space="preserve"> to those with proof of residency in the </w:t>
      </w:r>
      <w:r w:rsidR="000326E7" w:rsidRPr="00AE691D">
        <w:rPr>
          <w:rFonts w:ascii="Times New Roman" w:hAnsi="Times New Roman"/>
          <w:kern w:val="0"/>
        </w:rPr>
        <w:t xml:space="preserve">Town of Hackettstown </w:t>
      </w:r>
      <w:r w:rsidRPr="00AE691D">
        <w:rPr>
          <w:rFonts w:ascii="Times New Roman" w:hAnsi="Times New Roman"/>
          <w:kern w:val="0"/>
        </w:rPr>
        <w:t>for a minimum period of six months within the last two years. Evidence of residency may include, but not be limited to, items such as rental agreements, mortgage, utility, hotel and medical facility bills</w:t>
      </w:r>
      <w:r w:rsidR="007C573C" w:rsidRPr="00AE691D">
        <w:rPr>
          <w:rFonts w:ascii="Times New Roman" w:hAnsi="Times New Roman"/>
          <w:kern w:val="0"/>
        </w:rPr>
        <w:t xml:space="preserve"> and</w:t>
      </w:r>
      <w:r w:rsidRPr="00AE691D">
        <w:rPr>
          <w:rFonts w:ascii="Times New Roman" w:hAnsi="Times New Roman"/>
          <w:kern w:val="0"/>
        </w:rPr>
        <w:t xml:space="preserve"> paystubs</w:t>
      </w:r>
      <w:r w:rsidR="007C573C" w:rsidRPr="00AE691D">
        <w:rPr>
          <w:rFonts w:ascii="Times New Roman" w:hAnsi="Times New Roman"/>
          <w:kern w:val="0"/>
        </w:rPr>
        <w:t>.</w:t>
      </w:r>
      <w:bookmarkStart w:id="15" w:name="17.86.230(E)(6)"/>
      <w:bookmarkEnd w:id="15"/>
    </w:p>
    <w:p w14:paraId="42A6C5DC" w14:textId="77777777" w:rsidR="00AE691D" w:rsidRPr="00AE691D" w:rsidRDefault="00AE691D" w:rsidP="003615C8">
      <w:pPr>
        <w:pStyle w:val="ListParagraph"/>
        <w:ind w:left="810"/>
        <w:jc w:val="both"/>
        <w:rPr>
          <w:rFonts w:ascii="Times New Roman" w:hAnsi="Times New Roman"/>
          <w:b/>
          <w:bCs/>
          <w:kern w:val="0"/>
          <w:u w:val="single"/>
        </w:rPr>
      </w:pPr>
    </w:p>
    <w:p w14:paraId="13014ED5" w14:textId="77777777" w:rsid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lastRenderedPageBreak/>
        <w:t>Buffer from Residential Use</w:t>
      </w:r>
      <w:r w:rsidRPr="00AE691D">
        <w:rPr>
          <w:rFonts w:ascii="Times New Roman" w:hAnsi="Times New Roman"/>
          <w:i/>
          <w:iCs/>
          <w:kern w:val="0"/>
        </w:rPr>
        <w:t>.</w:t>
      </w:r>
      <w:r w:rsidRPr="00AE691D">
        <w:rPr>
          <w:rFonts w:ascii="Times New Roman" w:hAnsi="Times New Roman"/>
          <w:kern w:val="0"/>
        </w:rPr>
        <w:t xml:space="preserve"> Participant vehicles shall maintain a minimum buffer of </w:t>
      </w:r>
      <w:r w:rsidR="00822D5A">
        <w:rPr>
          <w:rFonts w:ascii="Times New Roman" w:hAnsi="Times New Roman"/>
          <w:kern w:val="0"/>
        </w:rPr>
        <w:t xml:space="preserve">100 </w:t>
      </w:r>
      <w:r w:rsidRPr="00AE691D">
        <w:rPr>
          <w:rFonts w:ascii="Times New Roman" w:hAnsi="Times New Roman"/>
          <w:kern w:val="0"/>
        </w:rPr>
        <w:t xml:space="preserve">feet from any property that contains a residential use. Buffers </w:t>
      </w:r>
      <w:r w:rsidR="00C601BE">
        <w:rPr>
          <w:rFonts w:ascii="Times New Roman" w:hAnsi="Times New Roman"/>
          <w:kern w:val="0"/>
        </w:rPr>
        <w:t xml:space="preserve">of </w:t>
      </w:r>
      <w:r w:rsidRPr="00AE691D">
        <w:rPr>
          <w:rFonts w:ascii="Times New Roman" w:hAnsi="Times New Roman"/>
          <w:kern w:val="0"/>
        </w:rPr>
        <w:t xml:space="preserve">less than </w:t>
      </w:r>
      <w:r w:rsidR="00822D5A">
        <w:rPr>
          <w:rFonts w:ascii="Times New Roman" w:hAnsi="Times New Roman"/>
          <w:kern w:val="0"/>
        </w:rPr>
        <w:t xml:space="preserve">100 </w:t>
      </w:r>
      <w:r w:rsidRPr="00AE691D">
        <w:rPr>
          <w:rFonts w:ascii="Times New Roman" w:hAnsi="Times New Roman"/>
          <w:kern w:val="0"/>
        </w:rPr>
        <w:t xml:space="preserve">feet may be allowed </w:t>
      </w:r>
      <w:r w:rsidR="00C601BE">
        <w:rPr>
          <w:rFonts w:ascii="Times New Roman" w:hAnsi="Times New Roman"/>
          <w:kern w:val="0"/>
        </w:rPr>
        <w:t>subject to the granting of a conditional use variance</w:t>
      </w:r>
      <w:r w:rsidRPr="00AE691D">
        <w:rPr>
          <w:rFonts w:ascii="Times New Roman" w:hAnsi="Times New Roman"/>
          <w:kern w:val="0"/>
        </w:rPr>
        <w:t xml:space="preserve">. </w:t>
      </w:r>
    </w:p>
    <w:p w14:paraId="343A06EA" w14:textId="77777777" w:rsidR="00AE691D" w:rsidRPr="00AE691D" w:rsidRDefault="00AE691D" w:rsidP="003615C8">
      <w:pPr>
        <w:pStyle w:val="ListParagraph"/>
        <w:ind w:left="810"/>
        <w:jc w:val="both"/>
        <w:rPr>
          <w:rFonts w:ascii="Times New Roman" w:hAnsi="Times New Roman"/>
          <w:kern w:val="0"/>
        </w:rPr>
      </w:pPr>
    </w:p>
    <w:p w14:paraId="31280810" w14:textId="77777777" w:rsidR="00C601BE" w:rsidRDefault="00AE691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Occupancy</w:t>
      </w:r>
      <w:r w:rsidRPr="0035240D">
        <w:rPr>
          <w:rFonts w:ascii="Times New Roman" w:hAnsi="Times New Roman"/>
          <w:kern w:val="0"/>
        </w:rPr>
        <w:t>.</w:t>
      </w:r>
      <w:r>
        <w:rPr>
          <w:rFonts w:ascii="Times New Roman" w:hAnsi="Times New Roman"/>
          <w:kern w:val="0"/>
        </w:rPr>
        <w:t xml:space="preserve"> A Safe Parking Program Facility shall be </w:t>
      </w:r>
      <w:r w:rsidRPr="00AE691D">
        <w:rPr>
          <w:rFonts w:ascii="Times New Roman" w:hAnsi="Times New Roman"/>
          <w:kern w:val="0"/>
        </w:rPr>
        <w:t xml:space="preserve">limited to </w:t>
      </w:r>
      <w:r w:rsidR="00063440">
        <w:rPr>
          <w:rFonts w:ascii="Times New Roman" w:hAnsi="Times New Roman"/>
          <w:kern w:val="0"/>
        </w:rPr>
        <w:t>7</w:t>
      </w:r>
      <w:r w:rsidRPr="00AE691D">
        <w:rPr>
          <w:rFonts w:ascii="Times New Roman" w:hAnsi="Times New Roman"/>
          <w:kern w:val="0"/>
        </w:rPr>
        <w:t xml:space="preserve"> vehicles</w:t>
      </w:r>
      <w:r>
        <w:rPr>
          <w:rFonts w:ascii="Times New Roman" w:hAnsi="Times New Roman"/>
          <w:kern w:val="0"/>
        </w:rPr>
        <w:t>. If the Facility</w:t>
      </w:r>
      <w:r w:rsidRPr="00AE691D">
        <w:rPr>
          <w:rFonts w:ascii="Times New Roman" w:hAnsi="Times New Roman"/>
          <w:kern w:val="0"/>
        </w:rPr>
        <w:t xml:space="preserve"> is an existing parking lot, </w:t>
      </w:r>
      <w:r>
        <w:rPr>
          <w:rFonts w:ascii="Times New Roman" w:hAnsi="Times New Roman"/>
          <w:kern w:val="0"/>
        </w:rPr>
        <w:t xml:space="preserve">occupancy shall be limited </w:t>
      </w:r>
      <w:r w:rsidR="00063440">
        <w:rPr>
          <w:rFonts w:ascii="Times New Roman" w:hAnsi="Times New Roman"/>
          <w:kern w:val="0"/>
        </w:rPr>
        <w:t>7</w:t>
      </w:r>
      <w:r>
        <w:rPr>
          <w:rFonts w:ascii="Times New Roman" w:hAnsi="Times New Roman"/>
          <w:kern w:val="0"/>
        </w:rPr>
        <w:t xml:space="preserve"> vehicles or </w:t>
      </w:r>
      <w:r w:rsidRPr="00AE691D">
        <w:rPr>
          <w:rFonts w:ascii="Times New Roman" w:hAnsi="Times New Roman"/>
          <w:kern w:val="0"/>
        </w:rPr>
        <w:t xml:space="preserve">no more than one half of the </w:t>
      </w:r>
      <w:r w:rsidR="00C601BE">
        <w:rPr>
          <w:rFonts w:ascii="Times New Roman" w:hAnsi="Times New Roman"/>
          <w:kern w:val="0"/>
        </w:rPr>
        <w:t xml:space="preserve">existing </w:t>
      </w:r>
      <w:r w:rsidRPr="00AE691D">
        <w:rPr>
          <w:rFonts w:ascii="Times New Roman" w:hAnsi="Times New Roman"/>
          <w:kern w:val="0"/>
        </w:rPr>
        <w:t>parking spaces</w:t>
      </w:r>
      <w:r>
        <w:rPr>
          <w:rFonts w:ascii="Times New Roman" w:hAnsi="Times New Roman"/>
          <w:kern w:val="0"/>
        </w:rPr>
        <w:t>, whichever is less</w:t>
      </w:r>
      <w:r w:rsidRPr="00AE691D">
        <w:rPr>
          <w:rFonts w:ascii="Times New Roman" w:hAnsi="Times New Roman"/>
          <w:kern w:val="0"/>
        </w:rPr>
        <w:t>.</w:t>
      </w:r>
      <w:r>
        <w:rPr>
          <w:rFonts w:ascii="Times New Roman" w:hAnsi="Times New Roman"/>
          <w:kern w:val="0"/>
        </w:rPr>
        <w:t xml:space="preserve"> </w:t>
      </w:r>
    </w:p>
    <w:p w14:paraId="67CA2B79" w14:textId="77777777" w:rsidR="00C601BE" w:rsidRPr="005A56F4" w:rsidRDefault="00C601BE" w:rsidP="003615C8">
      <w:pPr>
        <w:pStyle w:val="ListParagraph"/>
        <w:jc w:val="both"/>
        <w:rPr>
          <w:rFonts w:ascii="Times New Roman" w:hAnsi="Times New Roman"/>
          <w:kern w:val="0"/>
        </w:rPr>
      </w:pPr>
    </w:p>
    <w:p w14:paraId="51F29CBE" w14:textId="77777777" w:rsidR="00AE691D" w:rsidRDefault="00C601BE"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77755">
        <w:rPr>
          <w:rFonts w:ascii="Times New Roman" w:hAnsi="Times New Roman"/>
          <w:kern w:val="0"/>
          <w:u w:val="single"/>
        </w:rPr>
        <w:t>Compliance with Parking Regulations.</w:t>
      </w:r>
      <w:r>
        <w:rPr>
          <w:rFonts w:ascii="Times New Roman" w:hAnsi="Times New Roman"/>
          <w:kern w:val="0"/>
        </w:rPr>
        <w:t xml:space="preserve">  </w:t>
      </w:r>
      <w:r w:rsidR="00AE691D">
        <w:rPr>
          <w:rFonts w:ascii="Times New Roman" w:hAnsi="Times New Roman"/>
          <w:kern w:val="0"/>
        </w:rPr>
        <w:t xml:space="preserve">Providers must remain compliant with parking regulations applicable to the </w:t>
      </w:r>
      <w:r>
        <w:rPr>
          <w:rFonts w:ascii="Times New Roman" w:hAnsi="Times New Roman"/>
          <w:kern w:val="0"/>
        </w:rPr>
        <w:t xml:space="preserve">principal </w:t>
      </w:r>
      <w:r w:rsidR="00AE691D">
        <w:rPr>
          <w:rFonts w:ascii="Times New Roman" w:hAnsi="Times New Roman"/>
          <w:kern w:val="0"/>
        </w:rPr>
        <w:t xml:space="preserve">use of the </w:t>
      </w:r>
      <w:r>
        <w:rPr>
          <w:rFonts w:ascii="Times New Roman" w:hAnsi="Times New Roman"/>
          <w:kern w:val="0"/>
        </w:rPr>
        <w:t xml:space="preserve">subject </w:t>
      </w:r>
      <w:r w:rsidR="00AE691D">
        <w:rPr>
          <w:rFonts w:ascii="Times New Roman" w:hAnsi="Times New Roman"/>
          <w:kern w:val="0"/>
        </w:rPr>
        <w:t>property as set forth in the Town of Hackettstown Land Development Ordinances.</w:t>
      </w:r>
    </w:p>
    <w:p w14:paraId="6374126B" w14:textId="77777777" w:rsidR="005072B6" w:rsidRPr="005072B6" w:rsidRDefault="005072B6" w:rsidP="003615C8">
      <w:pPr>
        <w:pStyle w:val="ListParagraph"/>
        <w:jc w:val="both"/>
        <w:rPr>
          <w:rFonts w:ascii="Times New Roman" w:hAnsi="Times New Roman"/>
          <w:kern w:val="0"/>
        </w:rPr>
      </w:pPr>
    </w:p>
    <w:p w14:paraId="76F37433" w14:textId="77777777" w:rsidR="005072B6" w:rsidRDefault="005072B6"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Pr>
          <w:rFonts w:ascii="Times New Roman" w:hAnsi="Times New Roman"/>
          <w:kern w:val="0"/>
          <w:u w:val="single"/>
        </w:rPr>
        <w:t>Vehicle Size.</w:t>
      </w:r>
      <w:r>
        <w:rPr>
          <w:rFonts w:ascii="Times New Roman" w:hAnsi="Times New Roman"/>
          <w:kern w:val="0"/>
        </w:rPr>
        <w:t xml:space="preserve">  </w:t>
      </w:r>
      <w:r w:rsidR="00D772D6">
        <w:rPr>
          <w:rFonts w:ascii="Times New Roman" w:hAnsi="Times New Roman"/>
          <w:kern w:val="0"/>
        </w:rPr>
        <w:t xml:space="preserve">Participant vehicles must fit in a standard sized parking space.  Vehicles (including attached trailers) must not exceed 20 feet in length, </w:t>
      </w:r>
      <w:r w:rsidR="004217BC">
        <w:rPr>
          <w:rFonts w:ascii="Times New Roman" w:hAnsi="Times New Roman"/>
          <w:kern w:val="0"/>
        </w:rPr>
        <w:t xml:space="preserve">7 </w:t>
      </w:r>
      <w:r w:rsidR="00D772D6">
        <w:rPr>
          <w:rFonts w:ascii="Times New Roman" w:hAnsi="Times New Roman"/>
          <w:kern w:val="0"/>
        </w:rPr>
        <w:t xml:space="preserve">feet in height, and </w:t>
      </w:r>
      <w:r w:rsidR="004217BC">
        <w:rPr>
          <w:rFonts w:ascii="Times New Roman" w:hAnsi="Times New Roman"/>
          <w:kern w:val="0"/>
        </w:rPr>
        <w:t xml:space="preserve">9 </w:t>
      </w:r>
      <w:r w:rsidR="00D772D6">
        <w:rPr>
          <w:rFonts w:ascii="Times New Roman" w:hAnsi="Times New Roman"/>
          <w:kern w:val="0"/>
        </w:rPr>
        <w:t>feet in width.</w:t>
      </w:r>
      <w:r w:rsidR="00DC65ED">
        <w:rPr>
          <w:rFonts w:ascii="Times New Roman" w:hAnsi="Times New Roman"/>
          <w:kern w:val="0"/>
        </w:rPr>
        <w:t xml:space="preserve"> No motor homes, RVs or mobile trailer type homes are permitted. </w:t>
      </w:r>
    </w:p>
    <w:p w14:paraId="74BDC6DB" w14:textId="77777777" w:rsidR="007D412B" w:rsidRPr="005A56F4" w:rsidRDefault="007D412B" w:rsidP="003615C8">
      <w:pPr>
        <w:pStyle w:val="ListParagraph"/>
        <w:jc w:val="both"/>
        <w:rPr>
          <w:rFonts w:ascii="Times New Roman" w:hAnsi="Times New Roman"/>
          <w:kern w:val="0"/>
        </w:rPr>
      </w:pPr>
    </w:p>
    <w:p w14:paraId="2F82A2FD" w14:textId="77777777" w:rsidR="007D412B" w:rsidRDefault="007D412B"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5A56F4">
        <w:rPr>
          <w:rFonts w:ascii="Times New Roman" w:hAnsi="Times New Roman"/>
          <w:kern w:val="0"/>
          <w:u w:val="single"/>
        </w:rPr>
        <w:t>Hours of operation.</w:t>
      </w:r>
      <w:r w:rsidRPr="007D412B">
        <w:rPr>
          <w:rFonts w:ascii="Times New Roman" w:hAnsi="Times New Roman"/>
          <w:kern w:val="0"/>
        </w:rPr>
        <w:t xml:space="preserve"> A Safe Parking</w:t>
      </w:r>
      <w:r w:rsidR="00377755">
        <w:rPr>
          <w:rFonts w:ascii="Times New Roman" w:hAnsi="Times New Roman"/>
          <w:kern w:val="0"/>
        </w:rPr>
        <w:t xml:space="preserve"> Program</w:t>
      </w:r>
      <w:r>
        <w:rPr>
          <w:rFonts w:ascii="Times New Roman" w:hAnsi="Times New Roman"/>
          <w:kern w:val="0"/>
        </w:rPr>
        <w:t xml:space="preserve"> Facility may only operate</w:t>
      </w:r>
      <w:r w:rsidRPr="007D412B">
        <w:rPr>
          <w:rFonts w:ascii="Times New Roman" w:hAnsi="Times New Roman"/>
          <w:kern w:val="0"/>
        </w:rPr>
        <w:t xml:space="preserve"> between the hours of 6:00 p.m. and 8:00 a.m. </w:t>
      </w:r>
    </w:p>
    <w:p w14:paraId="41B39F3F" w14:textId="77777777" w:rsidR="007D412B" w:rsidRPr="005A56F4" w:rsidRDefault="007D412B" w:rsidP="003615C8">
      <w:pPr>
        <w:pStyle w:val="ListParagraph"/>
        <w:jc w:val="both"/>
        <w:rPr>
          <w:rFonts w:ascii="Times New Roman" w:hAnsi="Times New Roman"/>
          <w:kern w:val="0"/>
        </w:rPr>
      </w:pPr>
    </w:p>
    <w:p w14:paraId="22F11DD6" w14:textId="77777777" w:rsidR="005072B6" w:rsidRPr="005072B6" w:rsidRDefault="005072B6"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Pr>
          <w:rFonts w:ascii="Times New Roman" w:hAnsi="Times New Roman"/>
          <w:kern w:val="0"/>
          <w:u w:val="single"/>
        </w:rPr>
        <w:t>Car Idling.</w:t>
      </w:r>
      <w:r>
        <w:rPr>
          <w:rFonts w:ascii="Times New Roman" w:hAnsi="Times New Roman"/>
          <w:kern w:val="0"/>
        </w:rPr>
        <w:t xml:space="preserve">  </w:t>
      </w:r>
      <w:r w:rsidR="00D26DE1">
        <w:rPr>
          <w:rFonts w:ascii="Times New Roman" w:hAnsi="Times New Roman"/>
          <w:kern w:val="0"/>
        </w:rPr>
        <w:t xml:space="preserve">Vehicles shall not be allowed to idle for more than </w:t>
      </w:r>
      <w:r w:rsidR="003614F2">
        <w:rPr>
          <w:rFonts w:ascii="Times New Roman" w:hAnsi="Times New Roman"/>
          <w:kern w:val="0"/>
        </w:rPr>
        <w:t>three</w:t>
      </w:r>
      <w:r w:rsidR="00D26DE1">
        <w:rPr>
          <w:rFonts w:ascii="Times New Roman" w:hAnsi="Times New Roman"/>
          <w:kern w:val="0"/>
        </w:rPr>
        <w:t xml:space="preserve"> minutes at a time within a one hour period</w:t>
      </w:r>
      <w:r w:rsidR="00CB63D2">
        <w:rPr>
          <w:rFonts w:ascii="Times New Roman" w:hAnsi="Times New Roman"/>
          <w:kern w:val="0"/>
        </w:rPr>
        <w:t>.</w:t>
      </w:r>
      <w:r w:rsidR="00D26DE1">
        <w:rPr>
          <w:rFonts w:ascii="Times New Roman" w:hAnsi="Times New Roman"/>
          <w:kern w:val="0"/>
        </w:rPr>
        <w:t xml:space="preserve"> </w:t>
      </w:r>
    </w:p>
    <w:p w14:paraId="17126E71" w14:textId="77777777" w:rsidR="005072B6" w:rsidRPr="005072B6" w:rsidRDefault="005072B6" w:rsidP="003615C8">
      <w:pPr>
        <w:pStyle w:val="ListParagraph"/>
        <w:jc w:val="both"/>
        <w:rPr>
          <w:rFonts w:ascii="Times New Roman" w:hAnsi="Times New Roman"/>
          <w:kern w:val="0"/>
          <w:u w:val="single"/>
        </w:rPr>
      </w:pPr>
    </w:p>
    <w:p w14:paraId="39239468" w14:textId="77777777" w:rsidR="007D412B" w:rsidRDefault="007D412B"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77755">
        <w:rPr>
          <w:rFonts w:ascii="Times New Roman" w:hAnsi="Times New Roman"/>
          <w:kern w:val="0"/>
          <w:u w:val="single"/>
        </w:rPr>
        <w:t>Noise.</w:t>
      </w:r>
      <w:r w:rsidRPr="007D412B">
        <w:rPr>
          <w:rFonts w:ascii="Times New Roman" w:hAnsi="Times New Roman"/>
          <w:kern w:val="0"/>
        </w:rPr>
        <w:t xml:space="preserve"> Audio, video, generator, or other amplified sound that is audible outside the vehicles parked in the Safe Parking </w:t>
      </w:r>
      <w:r w:rsidR="00377755">
        <w:rPr>
          <w:rFonts w:ascii="Times New Roman" w:hAnsi="Times New Roman"/>
          <w:kern w:val="0"/>
        </w:rPr>
        <w:t>P</w:t>
      </w:r>
      <w:r w:rsidRPr="007D412B">
        <w:rPr>
          <w:rFonts w:ascii="Times New Roman" w:hAnsi="Times New Roman"/>
          <w:kern w:val="0"/>
        </w:rPr>
        <w:t>rogram</w:t>
      </w:r>
      <w:r w:rsidR="00377755">
        <w:rPr>
          <w:rFonts w:ascii="Times New Roman" w:hAnsi="Times New Roman"/>
          <w:kern w:val="0"/>
        </w:rPr>
        <w:t xml:space="preserve"> Facility</w:t>
      </w:r>
      <w:r w:rsidRPr="007D412B">
        <w:rPr>
          <w:rFonts w:ascii="Times New Roman" w:hAnsi="Times New Roman"/>
          <w:kern w:val="0"/>
        </w:rPr>
        <w:t xml:space="preserve"> is prohibited. </w:t>
      </w:r>
    </w:p>
    <w:p w14:paraId="25012BD4" w14:textId="77777777" w:rsidR="007D412B" w:rsidRPr="005A56F4" w:rsidRDefault="007D412B" w:rsidP="003615C8">
      <w:pPr>
        <w:pStyle w:val="ListParagraph"/>
        <w:jc w:val="both"/>
        <w:rPr>
          <w:rFonts w:ascii="Times New Roman" w:hAnsi="Times New Roman"/>
          <w:kern w:val="0"/>
        </w:rPr>
      </w:pPr>
    </w:p>
    <w:p w14:paraId="38FB39E2" w14:textId="77777777" w:rsidR="007D412B" w:rsidRPr="00AE691D" w:rsidRDefault="007D412B"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77755">
        <w:rPr>
          <w:rFonts w:ascii="Times New Roman" w:hAnsi="Times New Roman"/>
          <w:kern w:val="0"/>
          <w:u w:val="single"/>
        </w:rPr>
        <w:t xml:space="preserve">Shelter in </w:t>
      </w:r>
      <w:r w:rsidR="00377755">
        <w:rPr>
          <w:rFonts w:ascii="Times New Roman" w:hAnsi="Times New Roman"/>
          <w:kern w:val="0"/>
          <w:u w:val="single"/>
        </w:rPr>
        <w:t>V</w:t>
      </w:r>
      <w:r w:rsidRPr="00377755">
        <w:rPr>
          <w:rFonts w:ascii="Times New Roman" w:hAnsi="Times New Roman"/>
          <w:kern w:val="0"/>
          <w:u w:val="single"/>
        </w:rPr>
        <w:t>ehicles.</w:t>
      </w:r>
      <w:r w:rsidRPr="007D412B">
        <w:rPr>
          <w:rFonts w:ascii="Times New Roman" w:hAnsi="Times New Roman"/>
          <w:kern w:val="0"/>
        </w:rPr>
        <w:t xml:space="preserve"> All </w:t>
      </w:r>
      <w:r>
        <w:rPr>
          <w:rFonts w:ascii="Times New Roman" w:hAnsi="Times New Roman"/>
          <w:kern w:val="0"/>
        </w:rPr>
        <w:t>Participants</w:t>
      </w:r>
      <w:r w:rsidRPr="007D412B">
        <w:rPr>
          <w:rFonts w:ascii="Times New Roman" w:hAnsi="Times New Roman"/>
          <w:kern w:val="0"/>
        </w:rPr>
        <w:t xml:space="preserve"> shall shelter within the vehicles. No person shall be housed in tents, lean-tos, or other temporary facilities.</w:t>
      </w:r>
    </w:p>
    <w:p w14:paraId="18E87316" w14:textId="77777777" w:rsidR="00AE691D" w:rsidRPr="00AE691D" w:rsidRDefault="00AE691D" w:rsidP="003615C8">
      <w:pPr>
        <w:pStyle w:val="ListParagraph"/>
        <w:ind w:left="810"/>
        <w:jc w:val="both"/>
        <w:rPr>
          <w:rFonts w:ascii="Times New Roman" w:hAnsi="Times New Roman"/>
          <w:kern w:val="0"/>
        </w:rPr>
      </w:pPr>
    </w:p>
    <w:p w14:paraId="2893E09F" w14:textId="77777777" w:rsidR="00AE691D" w:rsidRDefault="00AE691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Emergency Access</w:t>
      </w:r>
      <w:r>
        <w:rPr>
          <w:rFonts w:ascii="Times New Roman" w:hAnsi="Times New Roman"/>
          <w:kern w:val="0"/>
        </w:rPr>
        <w:t xml:space="preserve">.  </w:t>
      </w:r>
      <w:r w:rsidRPr="00AE691D">
        <w:rPr>
          <w:rFonts w:ascii="Times New Roman" w:hAnsi="Times New Roman"/>
          <w:kern w:val="0"/>
        </w:rPr>
        <w:t xml:space="preserve"> </w:t>
      </w:r>
      <w:r>
        <w:rPr>
          <w:rFonts w:ascii="Times New Roman" w:hAnsi="Times New Roman"/>
          <w:kern w:val="0"/>
        </w:rPr>
        <w:t>Safe Parking Program Facilities m</w:t>
      </w:r>
      <w:r w:rsidRPr="00AE691D">
        <w:rPr>
          <w:rFonts w:ascii="Times New Roman" w:hAnsi="Times New Roman"/>
          <w:kern w:val="0"/>
        </w:rPr>
        <w:t>ust be located on a road or have a driveway</w:t>
      </w:r>
      <w:r>
        <w:rPr>
          <w:rFonts w:ascii="Times New Roman" w:hAnsi="Times New Roman"/>
          <w:kern w:val="0"/>
        </w:rPr>
        <w:t xml:space="preserve"> with viable ingress and egress</w:t>
      </w:r>
      <w:r w:rsidRPr="00AE691D">
        <w:rPr>
          <w:rFonts w:ascii="Times New Roman" w:hAnsi="Times New Roman"/>
          <w:kern w:val="0"/>
        </w:rPr>
        <w:t xml:space="preserve"> for emergency vehicles,</w:t>
      </w:r>
      <w:r>
        <w:rPr>
          <w:rFonts w:ascii="Times New Roman" w:hAnsi="Times New Roman"/>
          <w:kern w:val="0"/>
        </w:rPr>
        <w:t xml:space="preserve"> </w:t>
      </w:r>
      <w:r w:rsidRPr="00AE691D">
        <w:rPr>
          <w:rFonts w:ascii="Times New Roman" w:hAnsi="Times New Roman"/>
          <w:kern w:val="0"/>
        </w:rPr>
        <w:t>trash pickup</w:t>
      </w:r>
      <w:r w:rsidR="006834B0">
        <w:rPr>
          <w:rFonts w:ascii="Times New Roman" w:hAnsi="Times New Roman"/>
          <w:kern w:val="0"/>
        </w:rPr>
        <w:t>,</w:t>
      </w:r>
      <w:r>
        <w:rPr>
          <w:rFonts w:ascii="Times New Roman" w:hAnsi="Times New Roman"/>
          <w:kern w:val="0"/>
        </w:rPr>
        <w:t xml:space="preserve"> </w:t>
      </w:r>
      <w:r w:rsidRPr="00AE691D">
        <w:rPr>
          <w:rFonts w:ascii="Times New Roman" w:hAnsi="Times New Roman"/>
          <w:kern w:val="0"/>
        </w:rPr>
        <w:t>and portable restroom service.</w:t>
      </w:r>
    </w:p>
    <w:p w14:paraId="4C1CEE21" w14:textId="77777777" w:rsidR="00AE691D" w:rsidRPr="00AE691D" w:rsidRDefault="00AE691D" w:rsidP="003615C8">
      <w:pPr>
        <w:pStyle w:val="ListParagraph"/>
        <w:ind w:left="810"/>
        <w:jc w:val="both"/>
        <w:rPr>
          <w:rFonts w:ascii="Times New Roman" w:hAnsi="Times New Roman"/>
          <w:kern w:val="0"/>
        </w:rPr>
      </w:pPr>
    </w:p>
    <w:p w14:paraId="0CE854F0" w14:textId="77777777" w:rsidR="00AE691D" w:rsidRDefault="00AE691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AE691D">
        <w:rPr>
          <w:rFonts w:ascii="Times New Roman" w:hAnsi="Times New Roman"/>
          <w:kern w:val="0"/>
        </w:rPr>
        <w:t xml:space="preserve"> </w:t>
      </w:r>
      <w:r w:rsidR="00647CBF">
        <w:rPr>
          <w:rFonts w:ascii="Times New Roman" w:hAnsi="Times New Roman"/>
          <w:kern w:val="0"/>
          <w:u w:val="single"/>
        </w:rPr>
        <w:t>Distance from Other Safe Parking Program Facilities.</w:t>
      </w:r>
      <w:r w:rsidR="00647CBF">
        <w:rPr>
          <w:rFonts w:ascii="Times New Roman" w:hAnsi="Times New Roman"/>
          <w:kern w:val="0"/>
        </w:rPr>
        <w:t xml:space="preserve">  </w:t>
      </w:r>
      <w:r w:rsidRPr="00647CBF">
        <w:rPr>
          <w:rFonts w:ascii="Times New Roman" w:hAnsi="Times New Roman"/>
          <w:kern w:val="0"/>
        </w:rPr>
        <w:t>Must be located at least</w:t>
      </w:r>
      <w:r w:rsidR="006768DF">
        <w:rPr>
          <w:rFonts w:ascii="Times New Roman" w:hAnsi="Times New Roman"/>
          <w:kern w:val="0"/>
        </w:rPr>
        <w:t xml:space="preserve"> </w:t>
      </w:r>
      <w:r w:rsidR="00756F1E">
        <w:rPr>
          <w:rFonts w:ascii="Times New Roman" w:hAnsi="Times New Roman"/>
          <w:kern w:val="0"/>
        </w:rPr>
        <w:t>2</w:t>
      </w:r>
      <w:r w:rsidR="006768DF">
        <w:rPr>
          <w:rFonts w:ascii="Times New Roman" w:hAnsi="Times New Roman"/>
          <w:kern w:val="0"/>
        </w:rPr>
        <w:t>,</w:t>
      </w:r>
      <w:r w:rsidR="00413688">
        <w:rPr>
          <w:rFonts w:ascii="Times New Roman" w:hAnsi="Times New Roman"/>
          <w:kern w:val="0"/>
        </w:rPr>
        <w:t>4</w:t>
      </w:r>
      <w:r w:rsidR="006768DF">
        <w:rPr>
          <w:rFonts w:ascii="Times New Roman" w:hAnsi="Times New Roman"/>
          <w:kern w:val="0"/>
        </w:rPr>
        <w:t xml:space="preserve">00 </w:t>
      </w:r>
      <w:r w:rsidR="008322E8" w:rsidRPr="008322E8">
        <w:rPr>
          <w:rFonts w:ascii="Times New Roman" w:hAnsi="Times New Roman"/>
          <w:kern w:val="0"/>
        </w:rPr>
        <w:t xml:space="preserve">linear feet </w:t>
      </w:r>
      <w:r w:rsidR="008322E8">
        <w:rPr>
          <w:rFonts w:ascii="Times New Roman" w:hAnsi="Times New Roman"/>
          <w:kern w:val="0"/>
        </w:rPr>
        <w:t xml:space="preserve">from the nearest Safe Parking Program Facility, </w:t>
      </w:r>
      <w:r w:rsidR="008322E8" w:rsidRPr="008322E8">
        <w:rPr>
          <w:rFonts w:ascii="Times New Roman" w:hAnsi="Times New Roman"/>
          <w:kern w:val="0"/>
        </w:rPr>
        <w:t xml:space="preserve">measured from the </w:t>
      </w:r>
      <w:r w:rsidR="008322E8">
        <w:rPr>
          <w:rFonts w:ascii="Times New Roman" w:hAnsi="Times New Roman"/>
          <w:kern w:val="0"/>
        </w:rPr>
        <w:t>nearest l</w:t>
      </w:r>
      <w:r w:rsidR="008322E8" w:rsidRPr="008322E8">
        <w:rPr>
          <w:rFonts w:ascii="Times New Roman" w:hAnsi="Times New Roman"/>
          <w:kern w:val="0"/>
        </w:rPr>
        <w:t>ot line</w:t>
      </w:r>
      <w:r w:rsidR="008322E8">
        <w:rPr>
          <w:rFonts w:ascii="Times New Roman" w:hAnsi="Times New Roman"/>
          <w:kern w:val="0"/>
        </w:rPr>
        <w:t>s</w:t>
      </w:r>
      <w:r w:rsidR="008322E8" w:rsidRPr="008322E8">
        <w:rPr>
          <w:rFonts w:ascii="Times New Roman" w:hAnsi="Times New Roman"/>
          <w:kern w:val="0"/>
        </w:rPr>
        <w:t xml:space="preserve"> of </w:t>
      </w:r>
      <w:r w:rsidR="008322E8">
        <w:rPr>
          <w:rFonts w:ascii="Times New Roman" w:hAnsi="Times New Roman"/>
          <w:kern w:val="0"/>
        </w:rPr>
        <w:t>each property containing the Safe Parking Program Facility</w:t>
      </w:r>
      <w:r w:rsidRPr="00647CBF">
        <w:rPr>
          <w:rFonts w:ascii="Times New Roman" w:hAnsi="Times New Roman"/>
          <w:kern w:val="0"/>
        </w:rPr>
        <w:t>.</w:t>
      </w:r>
    </w:p>
    <w:p w14:paraId="480F32B6" w14:textId="77777777" w:rsidR="00AE691D" w:rsidRPr="00AE691D" w:rsidRDefault="00AE691D" w:rsidP="003615C8">
      <w:pPr>
        <w:pStyle w:val="ListParagraph"/>
        <w:ind w:left="810"/>
        <w:jc w:val="both"/>
        <w:rPr>
          <w:rFonts w:ascii="Times New Roman" w:hAnsi="Times New Roman"/>
          <w:kern w:val="0"/>
        </w:rPr>
      </w:pPr>
    </w:p>
    <w:p w14:paraId="0A193A73" w14:textId="77777777" w:rsidR="00AE691D" w:rsidRDefault="00AE691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lastRenderedPageBreak/>
        <w:t>Annual Inspection</w:t>
      </w:r>
      <w:r w:rsidRPr="0035240D">
        <w:rPr>
          <w:rFonts w:ascii="Times New Roman" w:hAnsi="Times New Roman"/>
          <w:kern w:val="0"/>
        </w:rPr>
        <w:t>.</w:t>
      </w:r>
      <w:r>
        <w:rPr>
          <w:rFonts w:ascii="Times New Roman" w:hAnsi="Times New Roman"/>
          <w:kern w:val="0"/>
        </w:rPr>
        <w:t xml:space="preserve"> </w:t>
      </w:r>
      <w:r w:rsidRPr="00AE691D">
        <w:rPr>
          <w:rFonts w:ascii="Times New Roman" w:hAnsi="Times New Roman"/>
          <w:kern w:val="0"/>
        </w:rPr>
        <w:t xml:space="preserve"> </w:t>
      </w:r>
      <w:r>
        <w:rPr>
          <w:rFonts w:ascii="Times New Roman" w:hAnsi="Times New Roman"/>
          <w:kern w:val="0"/>
        </w:rPr>
        <w:t>Safe Parking Program Facility</w:t>
      </w:r>
      <w:r w:rsidRPr="00AE691D">
        <w:rPr>
          <w:rFonts w:ascii="Times New Roman" w:hAnsi="Times New Roman"/>
          <w:kern w:val="0"/>
        </w:rPr>
        <w:t xml:space="preserve"> permits will be subject to an annual inspection on the</w:t>
      </w:r>
      <w:r>
        <w:rPr>
          <w:rFonts w:ascii="Times New Roman" w:hAnsi="Times New Roman"/>
          <w:kern w:val="0"/>
        </w:rPr>
        <w:t xml:space="preserve"> </w:t>
      </w:r>
      <w:r w:rsidRPr="00AE691D">
        <w:rPr>
          <w:rFonts w:ascii="Times New Roman" w:hAnsi="Times New Roman"/>
          <w:kern w:val="0"/>
        </w:rPr>
        <w:t xml:space="preserve">anniversary date of such issuance by the </w:t>
      </w:r>
      <w:r>
        <w:rPr>
          <w:rFonts w:ascii="Times New Roman" w:hAnsi="Times New Roman"/>
          <w:kern w:val="0"/>
        </w:rPr>
        <w:t xml:space="preserve">Town of Hackettstown, to </w:t>
      </w:r>
      <w:r w:rsidRPr="00AE691D">
        <w:rPr>
          <w:rFonts w:ascii="Times New Roman" w:hAnsi="Times New Roman"/>
          <w:kern w:val="0"/>
        </w:rPr>
        <w:t xml:space="preserve">verify compliance with this section and all terms of the approved </w:t>
      </w:r>
      <w:r>
        <w:rPr>
          <w:rFonts w:ascii="Times New Roman" w:hAnsi="Times New Roman"/>
          <w:kern w:val="0"/>
        </w:rPr>
        <w:t xml:space="preserve">Management and Monitoring Plan, Neighborhood Relations Plan and the </w:t>
      </w:r>
      <w:r w:rsidRPr="00AE691D">
        <w:rPr>
          <w:rFonts w:ascii="Times New Roman" w:hAnsi="Times New Roman"/>
          <w:kern w:val="0"/>
        </w:rPr>
        <w:t>Restroom, Water and Trash Facility Plan</w:t>
      </w:r>
      <w:r>
        <w:rPr>
          <w:rFonts w:ascii="Times New Roman" w:hAnsi="Times New Roman"/>
          <w:kern w:val="0"/>
        </w:rPr>
        <w:t xml:space="preserve">. </w:t>
      </w:r>
      <w:bookmarkStart w:id="16" w:name="17.86.230(E)(7)"/>
      <w:bookmarkEnd w:id="16"/>
    </w:p>
    <w:p w14:paraId="04E40873" w14:textId="77777777" w:rsidR="00AE691D" w:rsidRPr="00AE691D" w:rsidRDefault="00AE691D" w:rsidP="003615C8">
      <w:pPr>
        <w:pStyle w:val="ListParagraph"/>
        <w:ind w:left="810"/>
        <w:jc w:val="both"/>
        <w:rPr>
          <w:rFonts w:ascii="Times New Roman" w:hAnsi="Times New Roman"/>
          <w:b/>
          <w:bCs/>
          <w:kern w:val="0"/>
          <w:u w:val="single"/>
        </w:rPr>
      </w:pPr>
    </w:p>
    <w:p w14:paraId="3B24DFDF" w14:textId="77777777" w:rsidR="00AE691D" w:rsidRP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Authorized Vehicles Only</w:t>
      </w:r>
      <w:r w:rsidRPr="00AE691D">
        <w:rPr>
          <w:rFonts w:ascii="Times New Roman" w:hAnsi="Times New Roman"/>
          <w:b/>
          <w:bCs/>
          <w:kern w:val="0"/>
          <w:u w:val="single"/>
        </w:rPr>
        <w:t>.</w:t>
      </w:r>
      <w:r w:rsidRPr="00AE691D">
        <w:rPr>
          <w:rFonts w:ascii="Times New Roman" w:hAnsi="Times New Roman"/>
          <w:kern w:val="0"/>
        </w:rPr>
        <w:t xml:space="preserve"> </w:t>
      </w:r>
      <w:r w:rsidR="007C573C" w:rsidRPr="00AE691D">
        <w:rPr>
          <w:rFonts w:ascii="Times New Roman" w:hAnsi="Times New Roman"/>
          <w:kern w:val="0"/>
        </w:rPr>
        <w:t xml:space="preserve">Provider </w:t>
      </w:r>
      <w:r w:rsidRPr="00AE691D">
        <w:rPr>
          <w:rFonts w:ascii="Times New Roman" w:hAnsi="Times New Roman"/>
          <w:kern w:val="0"/>
        </w:rPr>
        <w:t xml:space="preserve">shall ensure that only vehicles registered in the program are parked overnight during program hours. A parking permit shall be provided to all participants to be displayed in vehicle windows in a form to be approved by the </w:t>
      </w:r>
      <w:bookmarkStart w:id="17" w:name="17.86.230(E)(8)"/>
      <w:bookmarkEnd w:id="17"/>
      <w:r w:rsidR="00305F9E">
        <w:rPr>
          <w:rFonts w:ascii="Times New Roman" w:hAnsi="Times New Roman"/>
          <w:kern w:val="0"/>
        </w:rPr>
        <w:t>Chief of Police or his designee.</w:t>
      </w:r>
    </w:p>
    <w:p w14:paraId="10AD3B6A" w14:textId="77777777" w:rsidR="00AE691D" w:rsidRPr="00AE691D" w:rsidRDefault="00AE691D" w:rsidP="003615C8">
      <w:pPr>
        <w:pStyle w:val="ListParagraph"/>
        <w:ind w:left="810"/>
        <w:jc w:val="both"/>
        <w:rPr>
          <w:rFonts w:ascii="Times New Roman" w:hAnsi="Times New Roman"/>
          <w:b/>
          <w:bCs/>
          <w:kern w:val="0"/>
          <w:u w:val="single"/>
        </w:rPr>
      </w:pPr>
    </w:p>
    <w:p w14:paraId="60CD1D55" w14:textId="77777777" w:rsidR="00AE691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Participant Information.</w:t>
      </w:r>
      <w:r w:rsidR="00ED58F7" w:rsidRPr="00AE691D">
        <w:rPr>
          <w:rFonts w:ascii="Times New Roman" w:hAnsi="Times New Roman"/>
          <w:b/>
          <w:bCs/>
          <w:kern w:val="0"/>
        </w:rPr>
        <w:t xml:space="preserve"> </w:t>
      </w:r>
      <w:r w:rsidRPr="00AE691D">
        <w:rPr>
          <w:rFonts w:ascii="Times New Roman" w:hAnsi="Times New Roman"/>
          <w:kern w:val="0"/>
        </w:rPr>
        <w:t xml:space="preserve">At all times, the </w:t>
      </w:r>
      <w:r w:rsidR="007C573C" w:rsidRPr="00AE691D">
        <w:rPr>
          <w:rFonts w:ascii="Times New Roman" w:hAnsi="Times New Roman"/>
          <w:kern w:val="0"/>
        </w:rPr>
        <w:t>Provider</w:t>
      </w:r>
      <w:r w:rsidRPr="00AE691D">
        <w:rPr>
          <w:rFonts w:ascii="Times New Roman" w:hAnsi="Times New Roman"/>
          <w:kern w:val="0"/>
        </w:rPr>
        <w:t xml:space="preserve"> shall maintain a roster of the names and vehicle license numbers of each participant who is authorized to park overnight.</w:t>
      </w:r>
      <w:bookmarkStart w:id="18" w:name="17.86.230(E)(9)"/>
      <w:bookmarkEnd w:id="18"/>
      <w:r w:rsidR="00E842C2">
        <w:rPr>
          <w:rFonts w:ascii="Times New Roman" w:hAnsi="Times New Roman"/>
          <w:kern w:val="0"/>
        </w:rPr>
        <w:t xml:space="preserve"> This </w:t>
      </w:r>
      <w:r w:rsidR="00E903D8">
        <w:rPr>
          <w:rFonts w:ascii="Times New Roman" w:hAnsi="Times New Roman"/>
          <w:kern w:val="0"/>
        </w:rPr>
        <w:t>information</w:t>
      </w:r>
      <w:r w:rsidR="00E842C2">
        <w:rPr>
          <w:rFonts w:ascii="Times New Roman" w:hAnsi="Times New Roman"/>
          <w:kern w:val="0"/>
        </w:rPr>
        <w:t xml:space="preserve"> shall be provided to the Chief of Police</w:t>
      </w:r>
      <w:r w:rsidR="002B2860">
        <w:rPr>
          <w:rFonts w:ascii="Times New Roman" w:hAnsi="Times New Roman"/>
          <w:kern w:val="0"/>
        </w:rPr>
        <w:t xml:space="preserve"> once per month and/or</w:t>
      </w:r>
      <w:r w:rsidR="00E842C2">
        <w:rPr>
          <w:rFonts w:ascii="Times New Roman" w:hAnsi="Times New Roman"/>
          <w:kern w:val="0"/>
        </w:rPr>
        <w:t xml:space="preserve"> upon request. </w:t>
      </w:r>
    </w:p>
    <w:p w14:paraId="37EB3F30" w14:textId="77777777" w:rsidR="00AE691D" w:rsidRPr="00AE691D" w:rsidRDefault="00AE691D" w:rsidP="003615C8">
      <w:pPr>
        <w:pStyle w:val="ListParagraph"/>
        <w:ind w:left="810"/>
        <w:jc w:val="both"/>
        <w:rPr>
          <w:rFonts w:ascii="Times New Roman" w:hAnsi="Times New Roman"/>
          <w:b/>
          <w:bCs/>
          <w:kern w:val="0"/>
          <w:u w:val="single"/>
        </w:rPr>
      </w:pPr>
    </w:p>
    <w:p w14:paraId="56E3F133" w14:textId="77777777" w:rsidR="0035240D" w:rsidRDefault="00CB5ADD" w:rsidP="003615C8">
      <w:pPr>
        <w:pStyle w:val="ListParagraph"/>
        <w:numPr>
          <w:ilvl w:val="0"/>
          <w:numId w:val="1"/>
        </w:numPr>
        <w:autoSpaceDE w:val="0"/>
        <w:autoSpaceDN w:val="0"/>
        <w:adjustRightInd w:val="0"/>
        <w:spacing w:after="210" w:line="314" w:lineRule="auto"/>
        <w:ind w:left="810"/>
        <w:jc w:val="both"/>
        <w:rPr>
          <w:rFonts w:ascii="Times New Roman" w:hAnsi="Times New Roman"/>
          <w:kern w:val="0"/>
        </w:rPr>
      </w:pPr>
      <w:r w:rsidRPr="0035240D">
        <w:rPr>
          <w:rFonts w:ascii="Times New Roman" w:hAnsi="Times New Roman"/>
          <w:kern w:val="0"/>
          <w:u w:val="single"/>
        </w:rPr>
        <w:t>Written Agreement with Participants</w:t>
      </w:r>
      <w:r w:rsidRPr="00AE691D">
        <w:rPr>
          <w:rFonts w:ascii="Times New Roman" w:hAnsi="Times New Roman"/>
          <w:i/>
          <w:iCs/>
          <w:kern w:val="0"/>
        </w:rPr>
        <w:t>.</w:t>
      </w:r>
      <w:r w:rsidRPr="00AE691D">
        <w:rPr>
          <w:rFonts w:ascii="Times New Roman" w:hAnsi="Times New Roman"/>
          <w:kern w:val="0"/>
        </w:rPr>
        <w:t xml:space="preserve"> Only </w:t>
      </w:r>
      <w:r w:rsidR="00647CBF">
        <w:rPr>
          <w:rFonts w:ascii="Times New Roman" w:hAnsi="Times New Roman"/>
          <w:kern w:val="0"/>
        </w:rPr>
        <w:t>P</w:t>
      </w:r>
      <w:r w:rsidRPr="00AE691D">
        <w:rPr>
          <w:rFonts w:ascii="Times New Roman" w:hAnsi="Times New Roman"/>
          <w:kern w:val="0"/>
        </w:rPr>
        <w:t>articipants who have entered into a written agreement with a</w:t>
      </w:r>
      <w:r w:rsidR="00B00EFB" w:rsidRPr="00AE691D">
        <w:rPr>
          <w:rFonts w:ascii="Times New Roman" w:hAnsi="Times New Roman"/>
          <w:kern w:val="0"/>
        </w:rPr>
        <w:t xml:space="preserve">n </w:t>
      </w:r>
      <w:r w:rsidR="0035240D" w:rsidRPr="00AE691D">
        <w:rPr>
          <w:rFonts w:ascii="Times New Roman" w:hAnsi="Times New Roman"/>
          <w:kern w:val="0"/>
        </w:rPr>
        <w:t>authorized</w:t>
      </w:r>
      <w:r w:rsidR="00B00EFB" w:rsidRPr="00AE691D">
        <w:rPr>
          <w:rFonts w:ascii="Times New Roman" w:hAnsi="Times New Roman"/>
          <w:kern w:val="0"/>
        </w:rPr>
        <w:t xml:space="preserve"> Provider </w:t>
      </w:r>
      <w:r w:rsidRPr="00AE691D">
        <w:rPr>
          <w:rFonts w:ascii="Times New Roman" w:hAnsi="Times New Roman"/>
          <w:kern w:val="0"/>
        </w:rPr>
        <w:t xml:space="preserve">shall be allowed to use parking spaces overnight. The written agreement between the </w:t>
      </w:r>
      <w:r w:rsidR="00B00EFB" w:rsidRPr="00AE691D">
        <w:rPr>
          <w:rFonts w:ascii="Times New Roman" w:hAnsi="Times New Roman"/>
          <w:kern w:val="0"/>
        </w:rPr>
        <w:t>Provider</w:t>
      </w:r>
      <w:r w:rsidRPr="00AE691D">
        <w:rPr>
          <w:rFonts w:ascii="Times New Roman" w:hAnsi="Times New Roman"/>
          <w:kern w:val="0"/>
        </w:rPr>
        <w:t xml:space="preserve"> and participant shall include, but not be limited to, the following terms and conditions:</w:t>
      </w:r>
      <w:bookmarkStart w:id="19" w:name="17.86.230(E)(9)(a)"/>
      <w:bookmarkEnd w:id="19"/>
    </w:p>
    <w:p w14:paraId="01A9066D" w14:textId="77777777" w:rsidR="0035240D" w:rsidRPr="0035240D" w:rsidRDefault="0035240D" w:rsidP="003615C8">
      <w:pPr>
        <w:pStyle w:val="ListParagraph"/>
        <w:jc w:val="both"/>
        <w:rPr>
          <w:rFonts w:ascii="Times New Roman" w:hAnsi="Times New Roman"/>
          <w:kern w:val="0"/>
        </w:rPr>
      </w:pPr>
    </w:p>
    <w:p w14:paraId="4C682F5B"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Only one vehicle is allowed per </w:t>
      </w:r>
      <w:r w:rsidR="00B00EFB" w:rsidRPr="0035240D">
        <w:rPr>
          <w:rFonts w:ascii="Times New Roman" w:hAnsi="Times New Roman"/>
          <w:kern w:val="0"/>
        </w:rPr>
        <w:t>P</w:t>
      </w:r>
      <w:r w:rsidRPr="0035240D">
        <w:rPr>
          <w:rFonts w:ascii="Times New Roman" w:hAnsi="Times New Roman"/>
          <w:kern w:val="0"/>
        </w:rPr>
        <w:t>articipant.</w:t>
      </w:r>
      <w:bookmarkStart w:id="20" w:name="17.86.230(E)(9)(b)"/>
      <w:bookmarkEnd w:id="20"/>
    </w:p>
    <w:p w14:paraId="53ED92E5" w14:textId="77777777" w:rsidR="00D772D6" w:rsidRDefault="00D772D6" w:rsidP="003615C8">
      <w:pPr>
        <w:pStyle w:val="ListParagraph"/>
        <w:autoSpaceDE w:val="0"/>
        <w:autoSpaceDN w:val="0"/>
        <w:adjustRightInd w:val="0"/>
        <w:spacing w:after="210" w:line="314" w:lineRule="auto"/>
        <w:ind w:left="1860"/>
        <w:jc w:val="both"/>
        <w:rPr>
          <w:rFonts w:ascii="Times New Roman" w:hAnsi="Times New Roman"/>
          <w:kern w:val="0"/>
        </w:rPr>
      </w:pPr>
    </w:p>
    <w:p w14:paraId="5C294284" w14:textId="77777777" w:rsidR="00D772D6" w:rsidRDefault="00D772D6"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Pr>
          <w:rFonts w:ascii="Times New Roman" w:hAnsi="Times New Roman"/>
          <w:kern w:val="0"/>
        </w:rPr>
        <w:t xml:space="preserve">Vehicles, including attached trailers, shall not exceed 20 feet in length, 7 feet in height, or </w:t>
      </w:r>
      <w:r w:rsidR="00D12BBF">
        <w:rPr>
          <w:rFonts w:ascii="Times New Roman" w:hAnsi="Times New Roman"/>
          <w:kern w:val="0"/>
        </w:rPr>
        <w:t xml:space="preserve">9 </w:t>
      </w:r>
      <w:r>
        <w:rPr>
          <w:rFonts w:ascii="Times New Roman" w:hAnsi="Times New Roman"/>
          <w:kern w:val="0"/>
        </w:rPr>
        <w:t>feet in width.</w:t>
      </w:r>
    </w:p>
    <w:p w14:paraId="35E9AE4D" w14:textId="77777777" w:rsidR="00647CBF" w:rsidRDefault="00647CBF" w:rsidP="003615C8">
      <w:pPr>
        <w:pStyle w:val="ListParagraph"/>
        <w:autoSpaceDE w:val="0"/>
        <w:autoSpaceDN w:val="0"/>
        <w:adjustRightInd w:val="0"/>
        <w:spacing w:after="210" w:line="314" w:lineRule="auto"/>
        <w:ind w:left="1860"/>
        <w:jc w:val="both"/>
        <w:rPr>
          <w:rFonts w:ascii="Times New Roman" w:hAnsi="Times New Roman"/>
          <w:kern w:val="0"/>
        </w:rPr>
      </w:pPr>
    </w:p>
    <w:p w14:paraId="60D08C79" w14:textId="77777777" w:rsidR="00E842C2" w:rsidRPr="00E842C2" w:rsidRDefault="00CB5ADD" w:rsidP="00E842C2">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At least one </w:t>
      </w:r>
      <w:r w:rsidR="00B00EFB" w:rsidRPr="0035240D">
        <w:rPr>
          <w:rFonts w:ascii="Times New Roman" w:hAnsi="Times New Roman"/>
          <w:kern w:val="0"/>
        </w:rPr>
        <w:t>P</w:t>
      </w:r>
      <w:r w:rsidRPr="0035240D">
        <w:rPr>
          <w:rFonts w:ascii="Times New Roman" w:hAnsi="Times New Roman"/>
          <w:kern w:val="0"/>
        </w:rPr>
        <w:t>articipant per vehicle shall possess a current</w:t>
      </w:r>
      <w:r w:rsidR="00B00EFB" w:rsidRPr="0035240D">
        <w:rPr>
          <w:rFonts w:ascii="Times New Roman" w:hAnsi="Times New Roman"/>
          <w:kern w:val="0"/>
        </w:rPr>
        <w:t xml:space="preserve">/valid </w:t>
      </w:r>
      <w:r w:rsidRPr="0035240D">
        <w:rPr>
          <w:rFonts w:ascii="Times New Roman" w:hAnsi="Times New Roman"/>
          <w:kern w:val="0"/>
        </w:rPr>
        <w:t>driver’s license, vehicle registration, and insurance for the vehicle that will be parked overnight. The</w:t>
      </w:r>
      <w:r w:rsidR="00E842C2">
        <w:rPr>
          <w:rFonts w:ascii="Times New Roman" w:hAnsi="Times New Roman"/>
          <w:kern w:val="0"/>
        </w:rPr>
        <w:t xml:space="preserve"> </w:t>
      </w:r>
      <w:r w:rsidRPr="0035240D">
        <w:rPr>
          <w:rFonts w:ascii="Times New Roman" w:hAnsi="Times New Roman"/>
          <w:kern w:val="0"/>
        </w:rPr>
        <w:t xml:space="preserve"> service provider shall keep a copy of all three on record.</w:t>
      </w:r>
      <w:bookmarkStart w:id="21" w:name="17.86.230(E)(9)(c)"/>
      <w:bookmarkEnd w:id="21"/>
    </w:p>
    <w:p w14:paraId="3BA9E941" w14:textId="77777777" w:rsidR="00E842C2" w:rsidRPr="00E842C2" w:rsidRDefault="00E842C2" w:rsidP="00E842C2">
      <w:pPr>
        <w:pStyle w:val="ListParagraph"/>
        <w:rPr>
          <w:rFonts w:ascii="Times New Roman" w:hAnsi="Times New Roman"/>
          <w:kern w:val="0"/>
        </w:rPr>
      </w:pPr>
    </w:p>
    <w:p w14:paraId="006640A7"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Vehicles may only be occupied by participants and approved registered household members. Guests shall not be allowed.</w:t>
      </w:r>
      <w:bookmarkStart w:id="22" w:name="17.86.230(E)(9)(d)"/>
      <w:bookmarkEnd w:id="22"/>
      <w:r w:rsidRPr="0035240D">
        <w:rPr>
          <w:rFonts w:ascii="Times New Roman" w:hAnsi="Times New Roman"/>
          <w:kern w:val="0"/>
        </w:rPr>
        <w:t xml:space="preserve"> </w:t>
      </w:r>
    </w:p>
    <w:p w14:paraId="6DCAF891" w14:textId="77777777" w:rsidR="0035240D" w:rsidRPr="0035240D" w:rsidRDefault="0035240D" w:rsidP="003615C8">
      <w:pPr>
        <w:pStyle w:val="ListParagraph"/>
        <w:jc w:val="both"/>
        <w:rPr>
          <w:rFonts w:ascii="Times New Roman" w:hAnsi="Times New Roman"/>
          <w:kern w:val="0"/>
        </w:rPr>
      </w:pPr>
    </w:p>
    <w:p w14:paraId="1EAED1D5"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Participants shall not use or possess any illegal drugs or alcohol either on their person or in their vehicle.</w:t>
      </w:r>
      <w:bookmarkStart w:id="23" w:name="17.86.230(E)(9)(e)"/>
      <w:bookmarkEnd w:id="23"/>
    </w:p>
    <w:p w14:paraId="33B4A3AF" w14:textId="77777777" w:rsidR="0035240D" w:rsidRPr="0035240D" w:rsidRDefault="0035240D" w:rsidP="003615C8">
      <w:pPr>
        <w:pStyle w:val="ListParagraph"/>
        <w:jc w:val="both"/>
        <w:rPr>
          <w:rFonts w:ascii="Times New Roman" w:hAnsi="Times New Roman"/>
          <w:kern w:val="0"/>
        </w:rPr>
      </w:pPr>
    </w:p>
    <w:p w14:paraId="33F8391B"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lastRenderedPageBreak/>
        <w:t xml:space="preserve">Participants shall not use or possess weapons or firearms of any kind </w:t>
      </w:r>
      <w:r w:rsidR="00B00EFB" w:rsidRPr="0035240D">
        <w:rPr>
          <w:rFonts w:ascii="Times New Roman" w:hAnsi="Times New Roman"/>
          <w:kern w:val="0"/>
        </w:rPr>
        <w:t>while participating in or present at the Safe Parking Program Facility.</w:t>
      </w:r>
      <w:bookmarkStart w:id="24" w:name="17.86.230(E)(9)(f)"/>
      <w:bookmarkEnd w:id="24"/>
    </w:p>
    <w:p w14:paraId="54B3940E" w14:textId="77777777" w:rsidR="0035240D" w:rsidRPr="0035240D" w:rsidRDefault="0035240D" w:rsidP="003615C8">
      <w:pPr>
        <w:pStyle w:val="ListParagraph"/>
        <w:jc w:val="both"/>
        <w:rPr>
          <w:rFonts w:ascii="Times New Roman" w:hAnsi="Times New Roman"/>
          <w:kern w:val="0"/>
        </w:rPr>
      </w:pPr>
    </w:p>
    <w:p w14:paraId="0843AF5C"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No fires of any kind shall be allowed</w:t>
      </w:r>
      <w:r w:rsidR="00B00EFB" w:rsidRPr="0035240D">
        <w:rPr>
          <w:rFonts w:ascii="Times New Roman" w:hAnsi="Times New Roman"/>
          <w:kern w:val="0"/>
        </w:rPr>
        <w:t xml:space="preserve"> on the premises of the Facility </w:t>
      </w:r>
      <w:bookmarkStart w:id="25" w:name="17.86.230(E)(9)(g)"/>
      <w:bookmarkEnd w:id="25"/>
    </w:p>
    <w:p w14:paraId="27AB20D5" w14:textId="77777777" w:rsidR="0035240D" w:rsidRPr="0035240D" w:rsidRDefault="0035240D" w:rsidP="003615C8">
      <w:pPr>
        <w:pStyle w:val="ListParagraph"/>
        <w:jc w:val="both"/>
        <w:rPr>
          <w:rFonts w:ascii="Times New Roman" w:hAnsi="Times New Roman"/>
          <w:kern w:val="0"/>
        </w:rPr>
      </w:pPr>
    </w:p>
    <w:p w14:paraId="6B175EFF"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No music may be played that is audible outside </w:t>
      </w:r>
      <w:r w:rsidR="00B00EFB" w:rsidRPr="0035240D">
        <w:rPr>
          <w:rFonts w:ascii="Times New Roman" w:hAnsi="Times New Roman"/>
          <w:kern w:val="0"/>
        </w:rPr>
        <w:t>of P</w:t>
      </w:r>
      <w:r w:rsidRPr="0035240D">
        <w:rPr>
          <w:rFonts w:ascii="Times New Roman" w:hAnsi="Times New Roman"/>
          <w:kern w:val="0"/>
        </w:rPr>
        <w:t>articipan</w:t>
      </w:r>
      <w:r w:rsidR="00B00EFB" w:rsidRPr="0035240D">
        <w:rPr>
          <w:rFonts w:ascii="Times New Roman" w:hAnsi="Times New Roman"/>
          <w:kern w:val="0"/>
        </w:rPr>
        <w:t>t</w:t>
      </w:r>
      <w:r w:rsidRPr="0035240D">
        <w:rPr>
          <w:rFonts w:ascii="Times New Roman" w:hAnsi="Times New Roman"/>
          <w:kern w:val="0"/>
        </w:rPr>
        <w:t xml:space="preserve"> vehicles.</w:t>
      </w:r>
      <w:bookmarkStart w:id="26" w:name="17.86.230(E)(9)(h)"/>
      <w:bookmarkEnd w:id="26"/>
    </w:p>
    <w:p w14:paraId="7AA451BF" w14:textId="77777777" w:rsidR="0035240D" w:rsidRPr="0035240D" w:rsidRDefault="0035240D" w:rsidP="003615C8">
      <w:pPr>
        <w:pStyle w:val="ListParagraph"/>
        <w:jc w:val="both"/>
        <w:rPr>
          <w:rFonts w:ascii="Times New Roman" w:hAnsi="Times New Roman"/>
          <w:kern w:val="0"/>
        </w:rPr>
      </w:pPr>
    </w:p>
    <w:p w14:paraId="0CE108FF"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No cooking or food preparation shall be performed outside of </w:t>
      </w:r>
      <w:r w:rsidR="00B00EFB" w:rsidRPr="0035240D">
        <w:rPr>
          <w:rFonts w:ascii="Times New Roman" w:hAnsi="Times New Roman"/>
          <w:kern w:val="0"/>
        </w:rPr>
        <w:t>P</w:t>
      </w:r>
      <w:r w:rsidRPr="0035240D">
        <w:rPr>
          <w:rFonts w:ascii="Times New Roman" w:hAnsi="Times New Roman"/>
          <w:kern w:val="0"/>
        </w:rPr>
        <w:t>articipan</w:t>
      </w:r>
      <w:r w:rsidR="00B00EFB" w:rsidRPr="0035240D">
        <w:rPr>
          <w:rFonts w:ascii="Times New Roman" w:hAnsi="Times New Roman"/>
          <w:kern w:val="0"/>
        </w:rPr>
        <w:t>t</w:t>
      </w:r>
      <w:r w:rsidRPr="0035240D">
        <w:rPr>
          <w:rFonts w:ascii="Times New Roman" w:hAnsi="Times New Roman"/>
          <w:kern w:val="0"/>
        </w:rPr>
        <w:t xml:space="preserve"> vehicles. Cooking</w:t>
      </w:r>
      <w:r w:rsidR="00904301">
        <w:rPr>
          <w:rFonts w:ascii="Times New Roman" w:hAnsi="Times New Roman"/>
          <w:kern w:val="0"/>
        </w:rPr>
        <w:t xml:space="preserve"> with heat</w:t>
      </w:r>
      <w:r w:rsidRPr="0035240D">
        <w:rPr>
          <w:rFonts w:ascii="Times New Roman" w:hAnsi="Times New Roman"/>
          <w:kern w:val="0"/>
        </w:rPr>
        <w:t xml:space="preserve"> inside vehicles is</w:t>
      </w:r>
      <w:r w:rsidR="00B00EFB" w:rsidRPr="0035240D">
        <w:rPr>
          <w:rFonts w:ascii="Times New Roman" w:hAnsi="Times New Roman"/>
          <w:kern w:val="0"/>
        </w:rPr>
        <w:t xml:space="preserve"> also</w:t>
      </w:r>
      <w:r w:rsidRPr="0035240D">
        <w:rPr>
          <w:rFonts w:ascii="Times New Roman" w:hAnsi="Times New Roman"/>
          <w:kern w:val="0"/>
        </w:rPr>
        <w:t xml:space="preserve"> prohibited</w:t>
      </w:r>
      <w:r w:rsidR="00B00EFB" w:rsidRPr="0035240D">
        <w:rPr>
          <w:rFonts w:ascii="Times New Roman" w:hAnsi="Times New Roman"/>
          <w:kern w:val="0"/>
        </w:rPr>
        <w:t xml:space="preserve">. </w:t>
      </w:r>
      <w:bookmarkStart w:id="27" w:name="17.86.230(E)(9)(i)"/>
      <w:bookmarkEnd w:id="27"/>
    </w:p>
    <w:p w14:paraId="3022D4D0" w14:textId="77777777" w:rsidR="0035240D" w:rsidRPr="0035240D" w:rsidRDefault="0035240D" w:rsidP="003615C8">
      <w:pPr>
        <w:pStyle w:val="ListParagraph"/>
        <w:jc w:val="both"/>
        <w:rPr>
          <w:rFonts w:ascii="Times New Roman" w:hAnsi="Times New Roman"/>
          <w:kern w:val="0"/>
        </w:rPr>
      </w:pPr>
    </w:p>
    <w:p w14:paraId="434AEF8D"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Camping tarps</w:t>
      </w:r>
      <w:r w:rsidR="00B00EFB" w:rsidRPr="0035240D">
        <w:rPr>
          <w:rFonts w:ascii="Times New Roman" w:hAnsi="Times New Roman"/>
          <w:kern w:val="0"/>
        </w:rPr>
        <w:t>, tents, sleeping bags</w:t>
      </w:r>
      <w:r w:rsidRPr="0035240D">
        <w:rPr>
          <w:rFonts w:ascii="Times New Roman" w:hAnsi="Times New Roman"/>
          <w:kern w:val="0"/>
        </w:rPr>
        <w:t xml:space="preserve"> </w:t>
      </w:r>
      <w:r w:rsidR="00B00EFB" w:rsidRPr="0035240D">
        <w:rPr>
          <w:rFonts w:ascii="Times New Roman" w:hAnsi="Times New Roman"/>
          <w:kern w:val="0"/>
        </w:rPr>
        <w:t>an</w:t>
      </w:r>
      <w:r w:rsidR="00904301">
        <w:rPr>
          <w:rFonts w:ascii="Times New Roman" w:hAnsi="Times New Roman"/>
          <w:kern w:val="0"/>
        </w:rPr>
        <w:t>d</w:t>
      </w:r>
      <w:r w:rsidR="00B00EFB" w:rsidRPr="0035240D">
        <w:rPr>
          <w:rFonts w:ascii="Times New Roman" w:hAnsi="Times New Roman"/>
          <w:kern w:val="0"/>
        </w:rPr>
        <w:t xml:space="preserve">/or other </w:t>
      </w:r>
      <w:r w:rsidRPr="0035240D">
        <w:rPr>
          <w:rFonts w:ascii="Times New Roman" w:hAnsi="Times New Roman"/>
          <w:kern w:val="0"/>
        </w:rPr>
        <w:t xml:space="preserve">equipment </w:t>
      </w:r>
      <w:r w:rsidR="00B00EFB" w:rsidRPr="0035240D">
        <w:rPr>
          <w:rFonts w:ascii="Times New Roman" w:hAnsi="Times New Roman"/>
          <w:kern w:val="0"/>
        </w:rPr>
        <w:t xml:space="preserve">or personal possessions </w:t>
      </w:r>
      <w:r w:rsidRPr="0035240D">
        <w:rPr>
          <w:rFonts w:ascii="Times New Roman" w:hAnsi="Times New Roman"/>
          <w:kern w:val="0"/>
        </w:rPr>
        <w:t xml:space="preserve">beyond </w:t>
      </w:r>
      <w:r w:rsidR="00B00EFB" w:rsidRPr="0035240D">
        <w:rPr>
          <w:rFonts w:ascii="Times New Roman" w:hAnsi="Times New Roman"/>
          <w:kern w:val="0"/>
        </w:rPr>
        <w:t>P</w:t>
      </w:r>
      <w:r w:rsidRPr="0035240D">
        <w:rPr>
          <w:rFonts w:ascii="Times New Roman" w:hAnsi="Times New Roman"/>
          <w:kern w:val="0"/>
        </w:rPr>
        <w:t>articipan</w:t>
      </w:r>
      <w:r w:rsidR="00B00EFB" w:rsidRPr="0035240D">
        <w:rPr>
          <w:rFonts w:ascii="Times New Roman" w:hAnsi="Times New Roman"/>
          <w:kern w:val="0"/>
        </w:rPr>
        <w:t>t</w:t>
      </w:r>
      <w:r w:rsidRPr="0035240D">
        <w:rPr>
          <w:rFonts w:ascii="Times New Roman" w:hAnsi="Times New Roman"/>
          <w:kern w:val="0"/>
        </w:rPr>
        <w:t xml:space="preserve"> vehicles are prohibited.</w:t>
      </w:r>
      <w:bookmarkStart w:id="28" w:name="17.86.230(E)(9)(j)"/>
      <w:bookmarkEnd w:id="28"/>
    </w:p>
    <w:p w14:paraId="2CD4D2B5" w14:textId="77777777" w:rsidR="0035240D" w:rsidRPr="0035240D" w:rsidRDefault="0035240D" w:rsidP="003615C8">
      <w:pPr>
        <w:pStyle w:val="ListParagraph"/>
        <w:jc w:val="both"/>
        <w:rPr>
          <w:rFonts w:ascii="Times New Roman" w:hAnsi="Times New Roman"/>
          <w:kern w:val="0"/>
        </w:rPr>
      </w:pPr>
    </w:p>
    <w:p w14:paraId="7BA44576" w14:textId="77777777" w:rsid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Participants shall maintain control of animals. Animals shall be kept on a leash at all times and animal waste shall be picked up immediately and disposed of properly.</w:t>
      </w:r>
      <w:bookmarkStart w:id="29" w:name="17.86.230(E)(9)(k)"/>
      <w:bookmarkEnd w:id="29"/>
    </w:p>
    <w:p w14:paraId="6809CCA8" w14:textId="77777777" w:rsidR="0035240D" w:rsidRPr="0035240D" w:rsidRDefault="0035240D" w:rsidP="003615C8">
      <w:pPr>
        <w:pStyle w:val="ListParagraph"/>
        <w:jc w:val="both"/>
        <w:rPr>
          <w:rFonts w:ascii="Times New Roman" w:hAnsi="Times New Roman"/>
          <w:kern w:val="0"/>
        </w:rPr>
      </w:pPr>
    </w:p>
    <w:p w14:paraId="5AFD2E8F" w14:textId="77777777" w:rsidR="00CB5ADD" w:rsidRPr="0035240D" w:rsidRDefault="00CB5ADD" w:rsidP="003615C8">
      <w:pPr>
        <w:pStyle w:val="ListParagraph"/>
        <w:numPr>
          <w:ilvl w:val="1"/>
          <w:numId w:val="1"/>
        </w:numPr>
        <w:autoSpaceDE w:val="0"/>
        <w:autoSpaceDN w:val="0"/>
        <w:adjustRightInd w:val="0"/>
        <w:spacing w:after="210" w:line="314" w:lineRule="auto"/>
        <w:jc w:val="both"/>
        <w:rPr>
          <w:rFonts w:ascii="Times New Roman" w:hAnsi="Times New Roman"/>
          <w:kern w:val="0"/>
        </w:rPr>
      </w:pPr>
      <w:r w:rsidRPr="0035240D">
        <w:rPr>
          <w:rFonts w:ascii="Times New Roman" w:hAnsi="Times New Roman"/>
          <w:kern w:val="0"/>
        </w:rPr>
        <w:t xml:space="preserve">Participants shall not dump </w:t>
      </w:r>
      <w:r w:rsidR="00B00EFB" w:rsidRPr="0035240D">
        <w:rPr>
          <w:rFonts w:ascii="Times New Roman" w:hAnsi="Times New Roman"/>
          <w:kern w:val="0"/>
        </w:rPr>
        <w:t xml:space="preserve">trash, debris, </w:t>
      </w:r>
      <w:r w:rsidRPr="0035240D">
        <w:rPr>
          <w:rFonts w:ascii="Times New Roman" w:hAnsi="Times New Roman"/>
          <w:kern w:val="0"/>
        </w:rPr>
        <w:t>sewage or other waste fluids or solids, outside a vehicle, or park vehicles that leak excessive fluids (i.e., gasoline, transmission or radiator fluid, or engine oil).</w:t>
      </w:r>
    </w:p>
    <w:p w14:paraId="3DF00282" w14:textId="77777777" w:rsidR="00912BD2" w:rsidRPr="00647CBF" w:rsidRDefault="00647CBF" w:rsidP="003615C8">
      <w:pPr>
        <w:autoSpaceDE w:val="0"/>
        <w:autoSpaceDN w:val="0"/>
        <w:adjustRightInd w:val="0"/>
        <w:spacing w:after="210" w:line="314" w:lineRule="auto"/>
        <w:jc w:val="both"/>
        <w:rPr>
          <w:rFonts w:ascii="Times New Roman" w:hAnsi="Times New Roman"/>
          <w:kern w:val="0"/>
        </w:rPr>
      </w:pPr>
      <w:bookmarkStart w:id="30" w:name="17.86.230(F)"/>
      <w:bookmarkEnd w:id="30"/>
      <w:r>
        <w:rPr>
          <w:rFonts w:ascii="Times New Roman" w:hAnsi="Times New Roman"/>
          <w:kern w:val="0"/>
        </w:rPr>
        <w:t>F.</w:t>
      </w:r>
      <w:r>
        <w:rPr>
          <w:rFonts w:ascii="Times New Roman" w:hAnsi="Times New Roman"/>
          <w:kern w:val="0"/>
        </w:rPr>
        <w:tab/>
      </w:r>
      <w:r w:rsidR="00912BD2" w:rsidRPr="00CB63D2">
        <w:rPr>
          <w:rFonts w:ascii="Times New Roman" w:hAnsi="Times New Roman"/>
          <w:b/>
          <w:bCs/>
          <w:kern w:val="0"/>
          <w:u w:val="single"/>
        </w:rPr>
        <w:t>Safe Parking Facility License.</w:t>
      </w:r>
    </w:p>
    <w:p w14:paraId="3B9D17E8" w14:textId="77777777" w:rsidR="00912BD2" w:rsidRDefault="00912BD2" w:rsidP="003615C8">
      <w:pPr>
        <w:autoSpaceDE w:val="0"/>
        <w:autoSpaceDN w:val="0"/>
        <w:adjustRightInd w:val="0"/>
        <w:spacing w:after="210" w:line="314" w:lineRule="auto"/>
        <w:ind w:firstLine="720"/>
        <w:jc w:val="both"/>
        <w:rPr>
          <w:rFonts w:ascii="Times New Roman" w:hAnsi="Times New Roman"/>
          <w:kern w:val="0"/>
        </w:rPr>
      </w:pPr>
      <w:r>
        <w:rPr>
          <w:rFonts w:ascii="Times New Roman" w:hAnsi="Times New Roman"/>
          <w:kern w:val="0"/>
        </w:rPr>
        <w:t>1.</w:t>
      </w:r>
      <w:r>
        <w:rPr>
          <w:rFonts w:ascii="Times New Roman" w:hAnsi="Times New Roman"/>
          <w:kern w:val="0"/>
        </w:rPr>
        <w:tab/>
      </w:r>
      <w:r w:rsidR="007D1B57">
        <w:rPr>
          <w:rFonts w:ascii="Times New Roman" w:hAnsi="Times New Roman"/>
          <w:kern w:val="0"/>
        </w:rPr>
        <w:t xml:space="preserve">License Required.  </w:t>
      </w:r>
      <w:r>
        <w:rPr>
          <w:rFonts w:ascii="Times New Roman" w:hAnsi="Times New Roman"/>
          <w:kern w:val="0"/>
        </w:rPr>
        <w:t>I</w:t>
      </w:r>
      <w:r w:rsidRPr="00912BD2">
        <w:rPr>
          <w:rFonts w:ascii="Times New Roman" w:hAnsi="Times New Roman"/>
          <w:kern w:val="0"/>
        </w:rPr>
        <w:t xml:space="preserve">t is unlawful for any person or organization to operate a safe parking program on any property in the </w:t>
      </w:r>
      <w:r>
        <w:rPr>
          <w:rFonts w:ascii="Times New Roman" w:hAnsi="Times New Roman"/>
          <w:kern w:val="0"/>
        </w:rPr>
        <w:t>Town</w:t>
      </w:r>
      <w:r w:rsidRPr="00912BD2">
        <w:rPr>
          <w:rFonts w:ascii="Times New Roman" w:hAnsi="Times New Roman"/>
          <w:kern w:val="0"/>
        </w:rPr>
        <w:t xml:space="preserve"> without first having procured a Safe Parking </w:t>
      </w:r>
      <w:r>
        <w:rPr>
          <w:rFonts w:ascii="Times New Roman" w:hAnsi="Times New Roman"/>
          <w:kern w:val="0"/>
        </w:rPr>
        <w:t>Facility L</w:t>
      </w:r>
      <w:r w:rsidRPr="00912BD2">
        <w:rPr>
          <w:rFonts w:ascii="Times New Roman" w:hAnsi="Times New Roman"/>
          <w:kern w:val="0"/>
        </w:rPr>
        <w:t xml:space="preserve">icense from the </w:t>
      </w:r>
      <w:r>
        <w:rPr>
          <w:rFonts w:ascii="Times New Roman" w:hAnsi="Times New Roman"/>
          <w:kern w:val="0"/>
        </w:rPr>
        <w:t>Town</w:t>
      </w:r>
      <w:r w:rsidRPr="00912BD2">
        <w:rPr>
          <w:rFonts w:ascii="Times New Roman" w:hAnsi="Times New Roman"/>
          <w:kern w:val="0"/>
        </w:rPr>
        <w:t>, and paying the license fee and any other fees associated with approval of an application for a license as stated in the Fee Schedule, hereinafter prescribed, and also without complying with any and all applicable provisions of this Section.</w:t>
      </w:r>
      <w:r w:rsidR="007D1B57">
        <w:rPr>
          <w:rFonts w:ascii="Times New Roman" w:hAnsi="Times New Roman"/>
          <w:kern w:val="0"/>
        </w:rPr>
        <w:t xml:space="preserve">  Such license shall be applied for after and in addition to receiving conditional use approval from the Land Use Board.</w:t>
      </w:r>
    </w:p>
    <w:p w14:paraId="14AB0197" w14:textId="77777777" w:rsidR="007D1B57" w:rsidRDefault="007D1B57" w:rsidP="003615C8">
      <w:pPr>
        <w:autoSpaceDE w:val="0"/>
        <w:autoSpaceDN w:val="0"/>
        <w:adjustRightInd w:val="0"/>
        <w:spacing w:after="210" w:line="314" w:lineRule="auto"/>
        <w:ind w:firstLine="720"/>
        <w:jc w:val="both"/>
        <w:rPr>
          <w:rFonts w:ascii="Times New Roman" w:hAnsi="Times New Roman"/>
          <w:kern w:val="0"/>
        </w:rPr>
      </w:pPr>
      <w:r>
        <w:rPr>
          <w:rFonts w:ascii="Times New Roman" w:hAnsi="Times New Roman"/>
          <w:kern w:val="0"/>
        </w:rPr>
        <w:t>2.</w:t>
      </w:r>
      <w:r>
        <w:rPr>
          <w:rFonts w:ascii="Times New Roman" w:hAnsi="Times New Roman"/>
          <w:kern w:val="0"/>
        </w:rPr>
        <w:tab/>
        <w:t>Application Requirements.</w:t>
      </w:r>
      <w:r w:rsidR="000744B1">
        <w:rPr>
          <w:rFonts w:ascii="Times New Roman" w:hAnsi="Times New Roman"/>
          <w:kern w:val="0"/>
        </w:rPr>
        <w:t xml:space="preserve"> </w:t>
      </w:r>
      <w:r w:rsidR="00F041D1">
        <w:rPr>
          <w:rFonts w:ascii="Times New Roman" w:hAnsi="Times New Roman"/>
          <w:kern w:val="0"/>
        </w:rPr>
        <w:t xml:space="preserve"> Applications for a Safe Parking Facility License shall be on a form provided by the </w:t>
      </w:r>
      <w:r w:rsidR="00CB63D2">
        <w:rPr>
          <w:rFonts w:ascii="Times New Roman" w:hAnsi="Times New Roman"/>
          <w:kern w:val="0"/>
        </w:rPr>
        <w:t>Zoning Officer</w:t>
      </w:r>
      <w:r w:rsidR="00F041D1">
        <w:rPr>
          <w:rFonts w:ascii="Times New Roman" w:hAnsi="Times New Roman"/>
          <w:kern w:val="0"/>
        </w:rPr>
        <w:t xml:space="preserve"> and be accompanied by the following:</w:t>
      </w:r>
    </w:p>
    <w:p w14:paraId="7F68BD51" w14:textId="77777777" w:rsidR="008F1A32" w:rsidRDefault="00FB3CBE" w:rsidP="003615C8">
      <w:pPr>
        <w:autoSpaceDE w:val="0"/>
        <w:autoSpaceDN w:val="0"/>
        <w:adjustRightInd w:val="0"/>
        <w:spacing w:after="210" w:line="314" w:lineRule="auto"/>
        <w:jc w:val="both"/>
        <w:rPr>
          <w:rFonts w:ascii="Times New Roman" w:hAnsi="Times New Roman"/>
          <w:kern w:val="0"/>
        </w:rPr>
      </w:pPr>
      <w:r>
        <w:rPr>
          <w:rFonts w:ascii="Times New Roman" w:hAnsi="Times New Roman"/>
          <w:kern w:val="0"/>
        </w:rPr>
        <w:tab/>
      </w:r>
      <w:r w:rsidR="008F1A32">
        <w:rPr>
          <w:rFonts w:ascii="Times New Roman" w:hAnsi="Times New Roman"/>
          <w:kern w:val="0"/>
        </w:rPr>
        <w:tab/>
      </w:r>
      <w:r>
        <w:rPr>
          <w:rFonts w:ascii="Times New Roman" w:hAnsi="Times New Roman"/>
          <w:kern w:val="0"/>
        </w:rPr>
        <w:t>a.</w:t>
      </w:r>
      <w:r>
        <w:rPr>
          <w:rFonts w:ascii="Times New Roman" w:hAnsi="Times New Roman"/>
          <w:kern w:val="0"/>
        </w:rPr>
        <w:tab/>
      </w:r>
      <w:r w:rsidR="00CB63D2">
        <w:rPr>
          <w:rFonts w:ascii="Times New Roman" w:hAnsi="Times New Roman"/>
          <w:kern w:val="0"/>
        </w:rPr>
        <w:t xml:space="preserve">Site Plan.  </w:t>
      </w:r>
      <w:r w:rsidR="001662D5">
        <w:rPr>
          <w:rFonts w:ascii="Times New Roman" w:hAnsi="Times New Roman"/>
          <w:kern w:val="0"/>
        </w:rPr>
        <w:t>A copy of the approved site plan for the Safe Parking Facility.  For Providers renewing an application, any changes to the subject property must be noted on the site plan.</w:t>
      </w:r>
      <w:r w:rsidR="002439CB">
        <w:rPr>
          <w:rFonts w:ascii="Times New Roman" w:hAnsi="Times New Roman"/>
          <w:kern w:val="0"/>
        </w:rPr>
        <w:t xml:space="preserve">  The </w:t>
      </w:r>
      <w:r w:rsidR="00CB63D2">
        <w:rPr>
          <w:rFonts w:ascii="Times New Roman" w:hAnsi="Times New Roman"/>
          <w:kern w:val="0"/>
        </w:rPr>
        <w:t>Zoning Officer</w:t>
      </w:r>
      <w:r w:rsidR="002439CB">
        <w:rPr>
          <w:rFonts w:ascii="Times New Roman" w:hAnsi="Times New Roman"/>
          <w:kern w:val="0"/>
        </w:rPr>
        <w:t xml:space="preserve"> shall determine if such changes require amended conditional use approval from the Land Use Board.</w:t>
      </w:r>
    </w:p>
    <w:p w14:paraId="7033C6DB" w14:textId="77777777" w:rsidR="00FB3CBE" w:rsidRDefault="001662D5" w:rsidP="003615C8">
      <w:pPr>
        <w:autoSpaceDE w:val="0"/>
        <w:autoSpaceDN w:val="0"/>
        <w:adjustRightInd w:val="0"/>
        <w:spacing w:after="210" w:line="314" w:lineRule="auto"/>
        <w:ind w:firstLine="1440"/>
        <w:jc w:val="both"/>
        <w:rPr>
          <w:rFonts w:ascii="Times New Roman" w:hAnsi="Times New Roman"/>
          <w:kern w:val="0"/>
        </w:rPr>
      </w:pPr>
      <w:r>
        <w:rPr>
          <w:rFonts w:ascii="Times New Roman" w:hAnsi="Times New Roman"/>
          <w:kern w:val="0"/>
        </w:rPr>
        <w:lastRenderedPageBreak/>
        <w:t>b.</w:t>
      </w:r>
      <w:r>
        <w:rPr>
          <w:rFonts w:ascii="Times New Roman" w:hAnsi="Times New Roman"/>
          <w:kern w:val="0"/>
        </w:rPr>
        <w:tab/>
      </w:r>
      <w:r w:rsidR="00FB3CBE">
        <w:rPr>
          <w:rFonts w:ascii="Times New Roman" w:hAnsi="Times New Roman"/>
          <w:kern w:val="0"/>
        </w:rPr>
        <w:t xml:space="preserve">Fee.  </w:t>
      </w:r>
      <w:r w:rsidR="00FB3CBE" w:rsidRPr="00FB3CBE">
        <w:rPr>
          <w:rFonts w:ascii="Times New Roman" w:hAnsi="Times New Roman"/>
          <w:kern w:val="0"/>
        </w:rPr>
        <w:t xml:space="preserve">The annual fee for </w:t>
      </w:r>
      <w:r w:rsidR="00FB3CBE">
        <w:rPr>
          <w:rFonts w:ascii="Times New Roman" w:hAnsi="Times New Roman"/>
          <w:kern w:val="0"/>
        </w:rPr>
        <w:t>a Safe Parking Facility License</w:t>
      </w:r>
      <w:r w:rsidR="00FB3CBE" w:rsidRPr="00FB3CBE">
        <w:rPr>
          <w:rFonts w:ascii="Times New Roman" w:hAnsi="Times New Roman"/>
          <w:kern w:val="0"/>
        </w:rPr>
        <w:t xml:space="preserve"> shall be </w:t>
      </w:r>
      <w:r w:rsidR="00FB3CBE" w:rsidRPr="003615C8">
        <w:rPr>
          <w:rFonts w:ascii="Times New Roman" w:hAnsi="Times New Roman"/>
          <w:kern w:val="0"/>
        </w:rPr>
        <w:t>$</w:t>
      </w:r>
      <w:r w:rsidR="00CB63D2" w:rsidRPr="003615C8">
        <w:rPr>
          <w:rFonts w:ascii="Times New Roman" w:hAnsi="Times New Roman"/>
          <w:kern w:val="0"/>
        </w:rPr>
        <w:t>300</w:t>
      </w:r>
      <w:r w:rsidR="00FB3CBE" w:rsidRPr="003615C8">
        <w:rPr>
          <w:rFonts w:ascii="Times New Roman" w:hAnsi="Times New Roman"/>
          <w:kern w:val="0"/>
        </w:rPr>
        <w:t xml:space="preserve"> to</w:t>
      </w:r>
      <w:r w:rsidR="00FB3CBE" w:rsidRPr="00FB3CBE">
        <w:rPr>
          <w:rFonts w:ascii="Times New Roman" w:hAnsi="Times New Roman"/>
          <w:kern w:val="0"/>
        </w:rPr>
        <w:t xml:space="preserve"> be submitted to the </w:t>
      </w:r>
      <w:r w:rsidR="00CB63D2">
        <w:rPr>
          <w:rFonts w:ascii="Times New Roman" w:hAnsi="Times New Roman"/>
          <w:kern w:val="0"/>
        </w:rPr>
        <w:t>Zoning Officer</w:t>
      </w:r>
      <w:r w:rsidR="00FB3CBE" w:rsidRPr="00FB3CBE">
        <w:rPr>
          <w:rFonts w:ascii="Times New Roman" w:hAnsi="Times New Roman"/>
          <w:kern w:val="0"/>
        </w:rPr>
        <w:t xml:space="preserve"> with the application form</w:t>
      </w:r>
      <w:r w:rsidR="00FB3CBE">
        <w:rPr>
          <w:rFonts w:ascii="Times New Roman" w:hAnsi="Times New Roman"/>
          <w:kern w:val="0"/>
        </w:rPr>
        <w:t xml:space="preserve"> and all required documents</w:t>
      </w:r>
      <w:r w:rsidR="00FB3CBE" w:rsidRPr="00FB3CBE">
        <w:rPr>
          <w:rFonts w:ascii="Times New Roman" w:hAnsi="Times New Roman"/>
          <w:kern w:val="0"/>
        </w:rPr>
        <w:t>. The fee shall not be prorated</w:t>
      </w:r>
      <w:r w:rsidR="00FB3CBE">
        <w:rPr>
          <w:rFonts w:ascii="Times New Roman" w:hAnsi="Times New Roman"/>
          <w:kern w:val="0"/>
        </w:rPr>
        <w:t>.</w:t>
      </w:r>
    </w:p>
    <w:p w14:paraId="0D60B846" w14:textId="77777777" w:rsidR="003B5C5F" w:rsidRDefault="00F041D1" w:rsidP="003615C8">
      <w:pPr>
        <w:autoSpaceDE w:val="0"/>
        <w:autoSpaceDN w:val="0"/>
        <w:adjustRightInd w:val="0"/>
        <w:spacing w:after="210" w:line="314" w:lineRule="auto"/>
        <w:jc w:val="both"/>
        <w:rPr>
          <w:rFonts w:ascii="Times New Roman" w:hAnsi="Times New Roman"/>
          <w:kern w:val="0"/>
        </w:rPr>
      </w:pPr>
      <w:r>
        <w:rPr>
          <w:rFonts w:ascii="Times New Roman" w:hAnsi="Times New Roman"/>
          <w:kern w:val="0"/>
        </w:rPr>
        <w:tab/>
      </w:r>
      <w:r w:rsidR="008F1A32">
        <w:rPr>
          <w:rFonts w:ascii="Times New Roman" w:hAnsi="Times New Roman"/>
          <w:kern w:val="0"/>
        </w:rPr>
        <w:tab/>
        <w:t>c</w:t>
      </w:r>
      <w:r w:rsidR="008B104C">
        <w:rPr>
          <w:rFonts w:ascii="Times New Roman" w:hAnsi="Times New Roman"/>
          <w:kern w:val="0"/>
        </w:rPr>
        <w:t>.</w:t>
      </w:r>
      <w:r w:rsidR="008B104C">
        <w:rPr>
          <w:rFonts w:ascii="Times New Roman" w:hAnsi="Times New Roman"/>
          <w:kern w:val="0"/>
        </w:rPr>
        <w:tab/>
      </w:r>
      <w:r w:rsidR="00CB63D2">
        <w:rPr>
          <w:rFonts w:ascii="Times New Roman" w:hAnsi="Times New Roman"/>
          <w:kern w:val="0"/>
        </w:rPr>
        <w:t xml:space="preserve">Management and Monitoring Plan.  </w:t>
      </w:r>
      <w:r w:rsidR="008B104C">
        <w:rPr>
          <w:rFonts w:ascii="Times New Roman" w:hAnsi="Times New Roman"/>
          <w:kern w:val="0"/>
        </w:rPr>
        <w:t xml:space="preserve">A copy of the approved Management and Monitoring Plan.  </w:t>
      </w:r>
      <w:r w:rsidR="008B104C" w:rsidRPr="008B104C">
        <w:rPr>
          <w:rFonts w:ascii="Times New Roman" w:hAnsi="Times New Roman"/>
          <w:kern w:val="0"/>
        </w:rPr>
        <w:t xml:space="preserve">A Provider </w:t>
      </w:r>
      <w:r w:rsidR="008B104C">
        <w:rPr>
          <w:rFonts w:ascii="Times New Roman" w:hAnsi="Times New Roman"/>
          <w:kern w:val="0"/>
        </w:rPr>
        <w:t xml:space="preserve">renewing its </w:t>
      </w:r>
      <w:r w:rsidR="00CB63D2">
        <w:rPr>
          <w:rFonts w:ascii="Times New Roman" w:hAnsi="Times New Roman"/>
          <w:kern w:val="0"/>
        </w:rPr>
        <w:t xml:space="preserve">annual </w:t>
      </w:r>
      <w:r w:rsidR="008B104C">
        <w:rPr>
          <w:rFonts w:ascii="Times New Roman" w:hAnsi="Times New Roman"/>
          <w:kern w:val="0"/>
        </w:rPr>
        <w:t xml:space="preserve">license </w:t>
      </w:r>
      <w:r w:rsidR="008B104C" w:rsidRPr="008B104C">
        <w:rPr>
          <w:rFonts w:ascii="Times New Roman" w:hAnsi="Times New Roman"/>
          <w:kern w:val="0"/>
        </w:rPr>
        <w:t xml:space="preserve">may amend </w:t>
      </w:r>
      <w:r w:rsidR="008B104C">
        <w:rPr>
          <w:rFonts w:ascii="Times New Roman" w:hAnsi="Times New Roman"/>
          <w:kern w:val="0"/>
        </w:rPr>
        <w:t>its</w:t>
      </w:r>
      <w:r w:rsidR="008B104C" w:rsidRPr="008B104C">
        <w:rPr>
          <w:rFonts w:ascii="Times New Roman" w:hAnsi="Times New Roman"/>
          <w:kern w:val="0"/>
        </w:rPr>
        <w:t xml:space="preserve"> Management </w:t>
      </w:r>
      <w:r w:rsidR="008B104C">
        <w:rPr>
          <w:rFonts w:ascii="Times New Roman" w:hAnsi="Times New Roman"/>
          <w:kern w:val="0"/>
        </w:rPr>
        <w:t xml:space="preserve">and Monitoring </w:t>
      </w:r>
      <w:r w:rsidR="008B104C" w:rsidRPr="008B104C">
        <w:rPr>
          <w:rFonts w:ascii="Times New Roman" w:hAnsi="Times New Roman"/>
          <w:kern w:val="0"/>
        </w:rPr>
        <w:t xml:space="preserve">Plan by filing an update with the </w:t>
      </w:r>
      <w:r w:rsidR="00CB63D2">
        <w:rPr>
          <w:rFonts w:ascii="Times New Roman" w:hAnsi="Times New Roman"/>
          <w:kern w:val="0"/>
        </w:rPr>
        <w:t>Zoning Officer</w:t>
      </w:r>
      <w:r w:rsidR="008B104C">
        <w:rPr>
          <w:rFonts w:ascii="Times New Roman" w:hAnsi="Times New Roman"/>
          <w:kern w:val="0"/>
        </w:rPr>
        <w:t xml:space="preserve">.  Amendments that do not affect the hours of operation, number of parking spaces, or configuration of parking spaces may be approved by the Zoning Officer without a need to obtain amended conditional use approval from the Land Use Board.  </w:t>
      </w:r>
    </w:p>
    <w:p w14:paraId="5289FA85" w14:textId="77777777" w:rsidR="003B5C5F" w:rsidRDefault="008F1A32" w:rsidP="003615C8">
      <w:pPr>
        <w:autoSpaceDE w:val="0"/>
        <w:autoSpaceDN w:val="0"/>
        <w:adjustRightInd w:val="0"/>
        <w:spacing w:after="210" w:line="314" w:lineRule="auto"/>
        <w:ind w:firstLine="1440"/>
        <w:jc w:val="both"/>
        <w:rPr>
          <w:rFonts w:ascii="Times New Roman" w:hAnsi="Times New Roman"/>
          <w:kern w:val="0"/>
        </w:rPr>
      </w:pPr>
      <w:r>
        <w:rPr>
          <w:rFonts w:ascii="Times New Roman" w:hAnsi="Times New Roman"/>
          <w:kern w:val="0"/>
        </w:rPr>
        <w:t>d</w:t>
      </w:r>
      <w:r w:rsidR="003B5C5F">
        <w:rPr>
          <w:rFonts w:ascii="Times New Roman" w:hAnsi="Times New Roman"/>
          <w:kern w:val="0"/>
        </w:rPr>
        <w:t>.</w:t>
      </w:r>
      <w:r w:rsidR="003B5C5F">
        <w:rPr>
          <w:rFonts w:ascii="Times New Roman" w:hAnsi="Times New Roman"/>
          <w:kern w:val="0"/>
        </w:rPr>
        <w:tab/>
        <w:t>Annual Report.  Providers renewing their license must provide an annual report containing the following information:</w:t>
      </w:r>
    </w:p>
    <w:p w14:paraId="125C96C9" w14:textId="77777777" w:rsidR="003B5C5F" w:rsidRDefault="003B5C5F" w:rsidP="003615C8">
      <w:pPr>
        <w:autoSpaceDE w:val="0"/>
        <w:autoSpaceDN w:val="0"/>
        <w:adjustRightInd w:val="0"/>
        <w:spacing w:after="210" w:line="314" w:lineRule="auto"/>
        <w:ind w:left="720" w:firstLine="720"/>
        <w:jc w:val="both"/>
        <w:rPr>
          <w:rFonts w:ascii="Times New Roman" w:hAnsi="Times New Roman"/>
          <w:kern w:val="0"/>
        </w:rPr>
      </w:pPr>
      <w:proofErr w:type="spellStart"/>
      <w:r>
        <w:rPr>
          <w:rFonts w:ascii="Times New Roman" w:hAnsi="Times New Roman"/>
          <w:kern w:val="0"/>
        </w:rPr>
        <w:t>i</w:t>
      </w:r>
      <w:proofErr w:type="spellEnd"/>
      <w:r>
        <w:rPr>
          <w:rFonts w:ascii="Times New Roman" w:hAnsi="Times New Roman"/>
          <w:kern w:val="0"/>
        </w:rPr>
        <w:t>.</w:t>
      </w:r>
      <w:r>
        <w:rPr>
          <w:rFonts w:ascii="Times New Roman" w:hAnsi="Times New Roman"/>
          <w:kern w:val="0"/>
        </w:rPr>
        <w:tab/>
        <w:t xml:space="preserve">Number </w:t>
      </w:r>
      <w:r w:rsidR="008B104C" w:rsidRPr="008B104C">
        <w:rPr>
          <w:rFonts w:ascii="Times New Roman" w:hAnsi="Times New Roman"/>
          <w:kern w:val="0"/>
        </w:rPr>
        <w:t xml:space="preserve">of persons served by month; </w:t>
      </w:r>
    </w:p>
    <w:p w14:paraId="05116807" w14:textId="77777777" w:rsidR="002439CB" w:rsidRDefault="002439CB" w:rsidP="003615C8">
      <w:pPr>
        <w:autoSpaceDE w:val="0"/>
        <w:autoSpaceDN w:val="0"/>
        <w:adjustRightInd w:val="0"/>
        <w:spacing w:after="210" w:line="314" w:lineRule="auto"/>
        <w:ind w:left="720" w:firstLine="720"/>
        <w:jc w:val="both"/>
        <w:rPr>
          <w:rFonts w:ascii="Times New Roman" w:hAnsi="Times New Roman"/>
          <w:kern w:val="0"/>
        </w:rPr>
      </w:pPr>
      <w:r>
        <w:rPr>
          <w:rFonts w:ascii="Times New Roman" w:hAnsi="Times New Roman"/>
          <w:kern w:val="0"/>
        </w:rPr>
        <w:t xml:space="preserve">ii. </w:t>
      </w:r>
      <w:r w:rsidR="008F1A32">
        <w:rPr>
          <w:rFonts w:ascii="Times New Roman" w:hAnsi="Times New Roman"/>
          <w:kern w:val="0"/>
        </w:rPr>
        <w:tab/>
      </w:r>
      <w:r>
        <w:rPr>
          <w:rFonts w:ascii="Times New Roman" w:hAnsi="Times New Roman"/>
          <w:kern w:val="0"/>
        </w:rPr>
        <w:t xml:space="preserve">Number of persons transferred to a shelter; </w:t>
      </w:r>
    </w:p>
    <w:p w14:paraId="07D08134" w14:textId="77777777" w:rsidR="002439CB" w:rsidRDefault="002439CB" w:rsidP="003615C8">
      <w:pPr>
        <w:autoSpaceDE w:val="0"/>
        <w:autoSpaceDN w:val="0"/>
        <w:adjustRightInd w:val="0"/>
        <w:spacing w:after="210" w:line="314" w:lineRule="auto"/>
        <w:ind w:left="720" w:firstLine="720"/>
        <w:jc w:val="both"/>
        <w:rPr>
          <w:rFonts w:ascii="Times New Roman" w:hAnsi="Times New Roman"/>
          <w:kern w:val="0"/>
        </w:rPr>
      </w:pPr>
      <w:r>
        <w:rPr>
          <w:rFonts w:ascii="Times New Roman" w:hAnsi="Times New Roman"/>
          <w:kern w:val="0"/>
        </w:rPr>
        <w:t xml:space="preserve">iii. </w:t>
      </w:r>
      <w:r w:rsidR="008F1A32">
        <w:rPr>
          <w:rFonts w:ascii="Times New Roman" w:hAnsi="Times New Roman"/>
          <w:kern w:val="0"/>
        </w:rPr>
        <w:tab/>
      </w:r>
      <w:r>
        <w:rPr>
          <w:rFonts w:ascii="Times New Roman" w:hAnsi="Times New Roman"/>
          <w:kern w:val="0"/>
        </w:rPr>
        <w:t xml:space="preserve">Number of persons transferred to temporary housing; </w:t>
      </w:r>
    </w:p>
    <w:p w14:paraId="64F96541" w14:textId="77777777" w:rsidR="002439CB" w:rsidRDefault="002439CB" w:rsidP="003615C8">
      <w:pPr>
        <w:autoSpaceDE w:val="0"/>
        <w:autoSpaceDN w:val="0"/>
        <w:adjustRightInd w:val="0"/>
        <w:spacing w:after="210" w:line="314" w:lineRule="auto"/>
        <w:ind w:left="720" w:firstLine="720"/>
        <w:jc w:val="both"/>
        <w:rPr>
          <w:rFonts w:ascii="Times New Roman" w:hAnsi="Times New Roman"/>
          <w:kern w:val="0"/>
        </w:rPr>
      </w:pPr>
      <w:r>
        <w:rPr>
          <w:rFonts w:ascii="Times New Roman" w:hAnsi="Times New Roman"/>
          <w:kern w:val="0"/>
        </w:rPr>
        <w:t xml:space="preserve">iv. </w:t>
      </w:r>
      <w:r w:rsidR="008F1A32">
        <w:rPr>
          <w:rFonts w:ascii="Times New Roman" w:hAnsi="Times New Roman"/>
          <w:kern w:val="0"/>
        </w:rPr>
        <w:tab/>
      </w:r>
      <w:r>
        <w:rPr>
          <w:rFonts w:ascii="Times New Roman" w:hAnsi="Times New Roman"/>
          <w:kern w:val="0"/>
        </w:rPr>
        <w:t xml:space="preserve">Number of persons transferred to permanent housing; </w:t>
      </w:r>
    </w:p>
    <w:p w14:paraId="4EAE65C0" w14:textId="77777777" w:rsidR="002439CB" w:rsidRDefault="002439CB" w:rsidP="003615C8">
      <w:pPr>
        <w:autoSpaceDE w:val="0"/>
        <w:autoSpaceDN w:val="0"/>
        <w:adjustRightInd w:val="0"/>
        <w:spacing w:after="210" w:line="314" w:lineRule="auto"/>
        <w:ind w:left="720" w:firstLine="720"/>
        <w:jc w:val="both"/>
        <w:rPr>
          <w:rFonts w:ascii="Times New Roman" w:hAnsi="Times New Roman"/>
          <w:kern w:val="0"/>
        </w:rPr>
      </w:pPr>
      <w:r>
        <w:rPr>
          <w:rFonts w:ascii="Times New Roman" w:hAnsi="Times New Roman"/>
          <w:kern w:val="0"/>
        </w:rPr>
        <w:t>v</w:t>
      </w:r>
      <w:r w:rsidR="008B104C" w:rsidRPr="008B104C">
        <w:rPr>
          <w:rFonts w:ascii="Times New Roman" w:hAnsi="Times New Roman"/>
          <w:kern w:val="0"/>
        </w:rPr>
        <w:t xml:space="preserve">. </w:t>
      </w:r>
      <w:r w:rsidR="008F1A32">
        <w:rPr>
          <w:rFonts w:ascii="Times New Roman" w:hAnsi="Times New Roman"/>
          <w:kern w:val="0"/>
        </w:rPr>
        <w:tab/>
      </w:r>
      <w:r w:rsidR="003B5C5F">
        <w:rPr>
          <w:rFonts w:ascii="Times New Roman" w:hAnsi="Times New Roman"/>
          <w:kern w:val="0"/>
        </w:rPr>
        <w:t>Number of incidents relating to the Safe Parking Facility requiring police or other emergency response</w:t>
      </w:r>
      <w:r w:rsidR="008B104C" w:rsidRPr="008B104C">
        <w:rPr>
          <w:rFonts w:ascii="Times New Roman" w:hAnsi="Times New Roman"/>
          <w:kern w:val="0"/>
        </w:rPr>
        <w:t xml:space="preserve"> </w:t>
      </w:r>
    </w:p>
    <w:p w14:paraId="13824940" w14:textId="77777777" w:rsidR="00F041D1" w:rsidRDefault="008B104C" w:rsidP="003615C8">
      <w:pPr>
        <w:autoSpaceDE w:val="0"/>
        <w:autoSpaceDN w:val="0"/>
        <w:adjustRightInd w:val="0"/>
        <w:spacing w:after="210" w:line="314" w:lineRule="auto"/>
        <w:ind w:left="720" w:firstLine="720"/>
        <w:jc w:val="both"/>
        <w:rPr>
          <w:rFonts w:ascii="Times New Roman" w:hAnsi="Times New Roman"/>
          <w:kern w:val="0"/>
        </w:rPr>
      </w:pPr>
      <w:r w:rsidRPr="008B104C">
        <w:rPr>
          <w:rFonts w:ascii="Times New Roman" w:hAnsi="Times New Roman"/>
          <w:kern w:val="0"/>
        </w:rPr>
        <w:t>v</w:t>
      </w:r>
      <w:r w:rsidR="002439CB">
        <w:rPr>
          <w:rFonts w:ascii="Times New Roman" w:hAnsi="Times New Roman"/>
          <w:kern w:val="0"/>
        </w:rPr>
        <w:t>i</w:t>
      </w:r>
      <w:r w:rsidRPr="008B104C">
        <w:rPr>
          <w:rFonts w:ascii="Times New Roman" w:hAnsi="Times New Roman"/>
          <w:kern w:val="0"/>
        </w:rPr>
        <w:t xml:space="preserve">. </w:t>
      </w:r>
      <w:r w:rsidR="008F1A32">
        <w:rPr>
          <w:rFonts w:ascii="Times New Roman" w:hAnsi="Times New Roman"/>
          <w:kern w:val="0"/>
        </w:rPr>
        <w:tab/>
      </w:r>
      <w:r w:rsidRPr="008B104C">
        <w:rPr>
          <w:rFonts w:ascii="Times New Roman" w:hAnsi="Times New Roman"/>
          <w:kern w:val="0"/>
        </w:rPr>
        <w:t>Average percent occupancy</w:t>
      </w:r>
    </w:p>
    <w:p w14:paraId="0840CF34" w14:textId="77777777" w:rsidR="007D1B57" w:rsidRDefault="007D1B57" w:rsidP="003615C8">
      <w:pPr>
        <w:autoSpaceDE w:val="0"/>
        <w:autoSpaceDN w:val="0"/>
        <w:adjustRightInd w:val="0"/>
        <w:spacing w:after="210" w:line="314" w:lineRule="auto"/>
        <w:ind w:firstLine="720"/>
        <w:jc w:val="both"/>
        <w:rPr>
          <w:rFonts w:ascii="Times New Roman" w:hAnsi="Times New Roman"/>
          <w:kern w:val="0"/>
        </w:rPr>
      </w:pPr>
      <w:r>
        <w:rPr>
          <w:rFonts w:ascii="Times New Roman" w:hAnsi="Times New Roman"/>
          <w:kern w:val="0"/>
        </w:rPr>
        <w:t>3.</w:t>
      </w:r>
      <w:r>
        <w:rPr>
          <w:rFonts w:ascii="Times New Roman" w:hAnsi="Times New Roman"/>
          <w:kern w:val="0"/>
        </w:rPr>
        <w:tab/>
        <w:t>Expiration and Renewal.</w:t>
      </w:r>
      <w:r w:rsidR="000744B1">
        <w:rPr>
          <w:rFonts w:ascii="Times New Roman" w:hAnsi="Times New Roman"/>
          <w:kern w:val="0"/>
        </w:rPr>
        <w:t xml:space="preserve">  Safe Parking Facility Licenses shall expire on December 31</w:t>
      </w:r>
      <w:r w:rsidR="000744B1" w:rsidRPr="005A56F4">
        <w:rPr>
          <w:rFonts w:ascii="Times New Roman" w:hAnsi="Times New Roman"/>
          <w:kern w:val="0"/>
          <w:vertAlign w:val="superscript"/>
        </w:rPr>
        <w:t>st</w:t>
      </w:r>
      <w:r w:rsidR="000744B1">
        <w:rPr>
          <w:rFonts w:ascii="Times New Roman" w:hAnsi="Times New Roman"/>
          <w:kern w:val="0"/>
        </w:rPr>
        <w:t xml:space="preserve"> of each year</w:t>
      </w:r>
      <w:r w:rsidR="00FB3CBE" w:rsidRPr="00FB3CBE">
        <w:rPr>
          <w:rFonts w:ascii="Times New Roman" w:hAnsi="Times New Roman"/>
          <w:kern w:val="0"/>
        </w:rPr>
        <w:t>, notwithstanding the date of issuance.</w:t>
      </w:r>
      <w:r w:rsidR="00FB3CBE">
        <w:rPr>
          <w:rFonts w:ascii="Times New Roman" w:hAnsi="Times New Roman"/>
          <w:kern w:val="0"/>
        </w:rPr>
        <w:t xml:space="preserve">  </w:t>
      </w:r>
      <w:r w:rsidR="00F041D1" w:rsidRPr="00F041D1">
        <w:rPr>
          <w:rFonts w:ascii="Times New Roman" w:hAnsi="Times New Roman"/>
          <w:kern w:val="0"/>
        </w:rPr>
        <w:t xml:space="preserve">Renewals of existing </w:t>
      </w:r>
      <w:r w:rsidR="00F041D1">
        <w:rPr>
          <w:rFonts w:ascii="Times New Roman" w:hAnsi="Times New Roman"/>
          <w:kern w:val="0"/>
        </w:rPr>
        <w:t>licenses</w:t>
      </w:r>
      <w:r w:rsidR="00F041D1" w:rsidRPr="00F041D1">
        <w:rPr>
          <w:rFonts w:ascii="Times New Roman" w:hAnsi="Times New Roman"/>
          <w:kern w:val="0"/>
        </w:rPr>
        <w:t xml:space="preserve"> must be submitted to the</w:t>
      </w:r>
      <w:r w:rsidR="00F041D1">
        <w:rPr>
          <w:rFonts w:ascii="Times New Roman" w:hAnsi="Times New Roman"/>
          <w:kern w:val="0"/>
        </w:rPr>
        <w:t xml:space="preserve"> </w:t>
      </w:r>
      <w:r w:rsidR="008F1A32">
        <w:rPr>
          <w:rFonts w:ascii="Times New Roman" w:hAnsi="Times New Roman"/>
          <w:kern w:val="0"/>
        </w:rPr>
        <w:t>Zoning Officer</w:t>
      </w:r>
      <w:r w:rsidR="00F041D1">
        <w:rPr>
          <w:rFonts w:ascii="Times New Roman" w:hAnsi="Times New Roman"/>
          <w:kern w:val="0"/>
        </w:rPr>
        <w:t xml:space="preserve"> </w:t>
      </w:r>
      <w:r w:rsidR="00F041D1" w:rsidRPr="00F041D1">
        <w:rPr>
          <w:rFonts w:ascii="Times New Roman" w:hAnsi="Times New Roman"/>
          <w:kern w:val="0"/>
        </w:rPr>
        <w:t>between November 1st and November 30th of each year.</w:t>
      </w:r>
    </w:p>
    <w:p w14:paraId="3959C526" w14:textId="77777777" w:rsidR="007D1B57" w:rsidRDefault="007D1B57" w:rsidP="003615C8">
      <w:pPr>
        <w:autoSpaceDE w:val="0"/>
        <w:autoSpaceDN w:val="0"/>
        <w:adjustRightInd w:val="0"/>
        <w:spacing w:after="210" w:line="314" w:lineRule="auto"/>
        <w:ind w:firstLine="720"/>
        <w:jc w:val="both"/>
        <w:rPr>
          <w:rFonts w:ascii="Times New Roman" w:hAnsi="Times New Roman"/>
          <w:kern w:val="0"/>
        </w:rPr>
      </w:pPr>
      <w:r>
        <w:rPr>
          <w:rFonts w:ascii="Times New Roman" w:hAnsi="Times New Roman"/>
          <w:kern w:val="0"/>
        </w:rPr>
        <w:t>4.</w:t>
      </w:r>
      <w:r>
        <w:rPr>
          <w:rFonts w:ascii="Times New Roman" w:hAnsi="Times New Roman"/>
          <w:kern w:val="0"/>
        </w:rPr>
        <w:tab/>
      </w:r>
      <w:r w:rsidR="003A3A0D">
        <w:rPr>
          <w:rFonts w:ascii="Times New Roman" w:hAnsi="Times New Roman"/>
          <w:kern w:val="0"/>
        </w:rPr>
        <w:t xml:space="preserve">Enforcement; </w:t>
      </w:r>
      <w:r>
        <w:rPr>
          <w:rFonts w:ascii="Times New Roman" w:hAnsi="Times New Roman"/>
          <w:kern w:val="0"/>
        </w:rPr>
        <w:t>Right of Entry.</w:t>
      </w:r>
      <w:r w:rsidR="003A3A0D">
        <w:rPr>
          <w:rFonts w:ascii="Times New Roman" w:hAnsi="Times New Roman"/>
          <w:kern w:val="0"/>
        </w:rPr>
        <w:t xml:space="preserve">  </w:t>
      </w:r>
      <w:r w:rsidR="003A3A0D" w:rsidRPr="003A3A0D">
        <w:rPr>
          <w:rFonts w:ascii="Times New Roman" w:hAnsi="Times New Roman"/>
          <w:kern w:val="0"/>
        </w:rPr>
        <w:t xml:space="preserve">The provisions of this </w:t>
      </w:r>
      <w:r w:rsidR="003A3A0D">
        <w:rPr>
          <w:rFonts w:ascii="Times New Roman" w:hAnsi="Times New Roman"/>
          <w:kern w:val="0"/>
        </w:rPr>
        <w:t>Section</w:t>
      </w:r>
      <w:r w:rsidR="003A3A0D" w:rsidRPr="003A3A0D">
        <w:rPr>
          <w:rFonts w:ascii="Times New Roman" w:hAnsi="Times New Roman"/>
          <w:kern w:val="0"/>
        </w:rPr>
        <w:t xml:space="preserve"> shall be administered and enforced by the </w:t>
      </w:r>
      <w:r w:rsidR="003A3A0D">
        <w:rPr>
          <w:rFonts w:ascii="Times New Roman" w:hAnsi="Times New Roman"/>
          <w:kern w:val="0"/>
        </w:rPr>
        <w:t>Zoning Officer</w:t>
      </w:r>
      <w:r w:rsidR="003A3A0D" w:rsidRPr="003A3A0D">
        <w:rPr>
          <w:rFonts w:ascii="Times New Roman" w:hAnsi="Times New Roman"/>
          <w:kern w:val="0"/>
        </w:rPr>
        <w:t xml:space="preserve">. In the enforcement of this </w:t>
      </w:r>
      <w:r w:rsidR="003A3A0D">
        <w:rPr>
          <w:rFonts w:ascii="Times New Roman" w:hAnsi="Times New Roman"/>
          <w:kern w:val="0"/>
        </w:rPr>
        <w:t>Section</w:t>
      </w:r>
      <w:r w:rsidR="003A3A0D" w:rsidRPr="003A3A0D">
        <w:rPr>
          <w:rFonts w:ascii="Times New Roman" w:hAnsi="Times New Roman"/>
          <w:kern w:val="0"/>
        </w:rPr>
        <w:t xml:space="preserve">, </w:t>
      </w:r>
      <w:r w:rsidR="003A3A0D">
        <w:rPr>
          <w:rFonts w:ascii="Times New Roman" w:hAnsi="Times New Roman"/>
          <w:kern w:val="0"/>
        </w:rPr>
        <w:t>the Zoning Officer (or his or her designee)</w:t>
      </w:r>
      <w:r w:rsidR="003A3A0D" w:rsidRPr="003A3A0D">
        <w:rPr>
          <w:rFonts w:ascii="Times New Roman" w:hAnsi="Times New Roman"/>
          <w:kern w:val="0"/>
        </w:rPr>
        <w:t xml:space="preserve"> may enter upon </w:t>
      </w:r>
      <w:r w:rsidR="003A3A0D">
        <w:rPr>
          <w:rFonts w:ascii="Times New Roman" w:hAnsi="Times New Roman"/>
          <w:kern w:val="0"/>
        </w:rPr>
        <w:t>the subject</w:t>
      </w:r>
      <w:r w:rsidR="003A3A0D" w:rsidRPr="003A3A0D">
        <w:rPr>
          <w:rFonts w:ascii="Times New Roman" w:hAnsi="Times New Roman"/>
          <w:kern w:val="0"/>
        </w:rPr>
        <w:t xml:space="preserve"> property to </w:t>
      </w:r>
      <w:r w:rsidR="00875336">
        <w:rPr>
          <w:rFonts w:ascii="Times New Roman" w:hAnsi="Times New Roman"/>
          <w:kern w:val="0"/>
        </w:rPr>
        <w:t>ascertain compliance with this Section</w:t>
      </w:r>
      <w:r w:rsidR="00EF29A3">
        <w:rPr>
          <w:rFonts w:ascii="Times New Roman" w:hAnsi="Times New Roman"/>
          <w:kern w:val="0"/>
        </w:rPr>
        <w:t xml:space="preserve"> upon 24 </w:t>
      </w:r>
      <w:proofErr w:type="spellStart"/>
      <w:r w:rsidR="00EF29A3">
        <w:rPr>
          <w:rFonts w:ascii="Times New Roman" w:hAnsi="Times New Roman"/>
          <w:kern w:val="0"/>
        </w:rPr>
        <w:t>hours notice</w:t>
      </w:r>
      <w:proofErr w:type="spellEnd"/>
      <w:r w:rsidR="00EF29A3">
        <w:rPr>
          <w:rFonts w:ascii="Times New Roman" w:hAnsi="Times New Roman"/>
          <w:kern w:val="0"/>
        </w:rPr>
        <w:t xml:space="preserve"> to the property owner.  </w:t>
      </w:r>
      <w:r w:rsidR="00EF29A3" w:rsidRPr="00EF29A3">
        <w:rPr>
          <w:rFonts w:ascii="Times New Roman" w:hAnsi="Times New Roman"/>
          <w:kern w:val="0"/>
        </w:rPr>
        <w:t xml:space="preserve">If any owner, occupant, or other person refuses, impedes, inhibits, interferes with, restricts, or obstructs entry and free access to any part of the </w:t>
      </w:r>
      <w:r w:rsidR="00EF29A3">
        <w:rPr>
          <w:rFonts w:ascii="Times New Roman" w:hAnsi="Times New Roman"/>
          <w:kern w:val="0"/>
        </w:rPr>
        <w:t>Safe Parking Facilities</w:t>
      </w:r>
      <w:r w:rsidR="00EF29A3" w:rsidRPr="00EF29A3">
        <w:rPr>
          <w:rFonts w:ascii="Times New Roman" w:hAnsi="Times New Roman"/>
          <w:kern w:val="0"/>
        </w:rPr>
        <w:t xml:space="preserve">, the </w:t>
      </w:r>
      <w:r w:rsidR="00EF29A3">
        <w:rPr>
          <w:rFonts w:ascii="Times New Roman" w:hAnsi="Times New Roman"/>
          <w:kern w:val="0"/>
        </w:rPr>
        <w:t>Zoning Officer</w:t>
      </w:r>
      <w:r w:rsidR="00EF29A3" w:rsidRPr="00EF29A3">
        <w:rPr>
          <w:rFonts w:ascii="Times New Roman" w:hAnsi="Times New Roman"/>
          <w:kern w:val="0"/>
        </w:rPr>
        <w:t xml:space="preserve"> may seek the assistance of the Police Department to gain entry to the premises or may seek from a Court of competent jurisdiction, an </w:t>
      </w:r>
      <w:r w:rsidR="00EF29A3" w:rsidRPr="00EF29A3">
        <w:rPr>
          <w:rFonts w:ascii="Times New Roman" w:hAnsi="Times New Roman"/>
          <w:kern w:val="0"/>
        </w:rPr>
        <w:lastRenderedPageBreak/>
        <w:t>Order that such owner, occupant, or other person in charge cease and desist with such interference.</w:t>
      </w:r>
    </w:p>
    <w:p w14:paraId="43ED12AE" w14:textId="77777777" w:rsidR="007D1B57" w:rsidRPr="00B13660" w:rsidRDefault="007D1B57" w:rsidP="003615C8">
      <w:pPr>
        <w:autoSpaceDE w:val="0"/>
        <w:autoSpaceDN w:val="0"/>
        <w:adjustRightInd w:val="0"/>
        <w:spacing w:after="210" w:line="314" w:lineRule="auto"/>
        <w:jc w:val="both"/>
        <w:rPr>
          <w:rFonts w:ascii="Times New Roman" w:hAnsi="Times New Roman"/>
          <w:kern w:val="0"/>
        </w:rPr>
      </w:pPr>
      <w:r>
        <w:rPr>
          <w:rFonts w:ascii="Times New Roman" w:hAnsi="Times New Roman"/>
          <w:kern w:val="0"/>
        </w:rPr>
        <w:t>5.</w:t>
      </w:r>
      <w:r>
        <w:rPr>
          <w:rFonts w:ascii="Times New Roman" w:hAnsi="Times New Roman"/>
          <w:kern w:val="0"/>
        </w:rPr>
        <w:tab/>
      </w:r>
      <w:bookmarkStart w:id="31" w:name="_Hlk181791522"/>
      <w:r w:rsidRPr="003615C8">
        <w:rPr>
          <w:rFonts w:ascii="Times New Roman" w:hAnsi="Times New Roman"/>
          <w:kern w:val="0"/>
        </w:rPr>
        <w:t>Revocation.</w:t>
      </w:r>
      <w:r w:rsidR="002439CB" w:rsidRPr="003615C8">
        <w:rPr>
          <w:rFonts w:ascii="Times New Roman" w:hAnsi="Times New Roman"/>
          <w:kern w:val="0"/>
        </w:rPr>
        <w:t xml:space="preserve">  The </w:t>
      </w:r>
      <w:r w:rsidR="0041699B" w:rsidRPr="003615C8">
        <w:rPr>
          <w:rFonts w:ascii="Times New Roman" w:hAnsi="Times New Roman"/>
          <w:kern w:val="0"/>
        </w:rPr>
        <w:t>Zoning Officer</w:t>
      </w:r>
      <w:r w:rsidR="002439CB" w:rsidRPr="003615C8">
        <w:rPr>
          <w:rFonts w:ascii="Times New Roman" w:hAnsi="Times New Roman"/>
          <w:kern w:val="0"/>
        </w:rPr>
        <w:t xml:space="preserve"> may revoke a Safe Parking Facility License for failure to comply with any of the requirements of this Ordinance.  Such decision may be appealed </w:t>
      </w:r>
      <w:r w:rsidR="003615C8">
        <w:rPr>
          <w:rFonts w:ascii="Times New Roman" w:hAnsi="Times New Roman"/>
          <w:kern w:val="0"/>
        </w:rPr>
        <w:t xml:space="preserve">within </w:t>
      </w:r>
      <w:r w:rsidR="00B13660">
        <w:rPr>
          <w:rFonts w:ascii="Times New Roman" w:hAnsi="Times New Roman"/>
          <w:kern w:val="0"/>
        </w:rPr>
        <w:t>2</w:t>
      </w:r>
      <w:r w:rsidR="003615C8">
        <w:rPr>
          <w:rFonts w:ascii="Times New Roman" w:hAnsi="Times New Roman"/>
          <w:kern w:val="0"/>
        </w:rPr>
        <w:t>0 days of revocation</w:t>
      </w:r>
      <w:bookmarkEnd w:id="31"/>
      <w:r w:rsidR="00B13660">
        <w:rPr>
          <w:rFonts w:ascii="Times New Roman" w:hAnsi="Times New Roman"/>
          <w:kern w:val="0"/>
        </w:rPr>
        <w:t xml:space="preserve"> pursuant to </w:t>
      </w:r>
      <w:proofErr w:type="spellStart"/>
      <w:r w:rsidR="00B13660">
        <w:rPr>
          <w:rFonts w:ascii="Times New Roman" w:hAnsi="Times New Roman"/>
          <w:kern w:val="0"/>
          <w:u w:val="single"/>
        </w:rPr>
        <w:t>N.J.</w:t>
      </w:r>
      <w:r w:rsidR="00B13660" w:rsidRPr="00B13660">
        <w:rPr>
          <w:rFonts w:ascii="Times New Roman" w:hAnsi="Times New Roman"/>
          <w:kern w:val="0"/>
          <w:u w:val="single"/>
        </w:rPr>
        <w:t>S.A</w:t>
      </w:r>
      <w:proofErr w:type="spellEnd"/>
      <w:r w:rsidR="00B13660" w:rsidRPr="00B13660">
        <w:rPr>
          <w:rFonts w:ascii="Times New Roman" w:hAnsi="Times New Roman"/>
          <w:kern w:val="0"/>
          <w:u w:val="single"/>
        </w:rPr>
        <w:t>.</w:t>
      </w:r>
      <w:r w:rsidR="00B13660" w:rsidRPr="00B13660">
        <w:rPr>
          <w:rFonts w:ascii="Times New Roman" w:hAnsi="Times New Roman"/>
          <w:kern w:val="0"/>
        </w:rPr>
        <w:t xml:space="preserve"> </w:t>
      </w:r>
      <w:proofErr w:type="spellStart"/>
      <w:r w:rsidR="00B13660" w:rsidRPr="00B13660">
        <w:rPr>
          <w:rFonts w:ascii="Times New Roman" w:hAnsi="Times New Roman"/>
          <w:kern w:val="0"/>
        </w:rPr>
        <w:t>40:55D-72</w:t>
      </w:r>
      <w:proofErr w:type="spellEnd"/>
      <w:r w:rsidR="00B13660">
        <w:rPr>
          <w:rFonts w:ascii="Times New Roman" w:hAnsi="Times New Roman"/>
          <w:kern w:val="0"/>
        </w:rPr>
        <w:t>.</w:t>
      </w:r>
    </w:p>
    <w:p w14:paraId="7E70B937" w14:textId="77777777" w:rsidR="006E2F84" w:rsidRDefault="006E2F84" w:rsidP="006E2F84">
      <w:pPr>
        <w:jc w:val="center"/>
        <w:rPr>
          <w:rFonts w:ascii="Times New Roman" w:hAnsi="Times New Roman"/>
        </w:rPr>
      </w:pPr>
    </w:p>
    <w:p w14:paraId="1CEDBCA7" w14:textId="77777777" w:rsidR="006E2F84" w:rsidRDefault="006E2F84" w:rsidP="006E2F84">
      <w:pPr>
        <w:jc w:val="center"/>
        <w:rPr>
          <w:rFonts w:ascii="Times New Roman" w:hAnsi="Times New Roman"/>
        </w:rPr>
      </w:pPr>
    </w:p>
    <w:p w14:paraId="1469767B" w14:textId="77777777" w:rsidR="006E2F84" w:rsidRDefault="006E2F84" w:rsidP="006E2F84">
      <w:pPr>
        <w:jc w:val="center"/>
        <w:rPr>
          <w:rFonts w:ascii="Times New Roman" w:hAnsi="Times New Roman"/>
        </w:rPr>
      </w:pPr>
    </w:p>
    <w:p w14:paraId="3FE5DD27" w14:textId="02E3C4DA" w:rsidR="006E2F84" w:rsidRPr="00300C60" w:rsidRDefault="006E2F84" w:rsidP="006E2F84">
      <w:pPr>
        <w:jc w:val="center"/>
        <w:rPr>
          <w:rFonts w:ascii="Times New Roman" w:hAnsi="Times New Roman"/>
        </w:rPr>
      </w:pPr>
      <w:r w:rsidRPr="00300C60">
        <w:rPr>
          <w:rFonts w:ascii="Times New Roman" w:hAnsi="Times New Roman"/>
        </w:rPr>
        <w:t>ORDINANCE 2024</w:t>
      </w:r>
      <w:r>
        <w:rPr>
          <w:rFonts w:ascii="Times New Roman" w:hAnsi="Times New Roman"/>
        </w:rPr>
        <w:t>-1</w:t>
      </w:r>
      <w:r>
        <w:rPr>
          <w:rFonts w:ascii="Times New Roman" w:hAnsi="Times New Roman"/>
        </w:rPr>
        <w:t>2</w:t>
      </w:r>
    </w:p>
    <w:p w14:paraId="7061EDBE" w14:textId="0DC97E94" w:rsidR="006E2F84" w:rsidRDefault="006E2F84" w:rsidP="006E2F84">
      <w:pPr>
        <w:rPr>
          <w:rFonts w:ascii="Times New Roman" w:hAnsi="Times New Roman"/>
        </w:rPr>
      </w:pPr>
      <w:r w:rsidRPr="00300C60">
        <w:rPr>
          <w:rFonts w:ascii="Times New Roman" w:hAnsi="Times New Roman"/>
        </w:rPr>
        <w:t xml:space="preserve">Notice is hereby given that the aforesaid ordinance was introduced at a regular meeting of the Common Council of the Town of Hackettstown, New </w:t>
      </w:r>
      <w:r>
        <w:rPr>
          <w:rFonts w:ascii="Times New Roman" w:hAnsi="Times New Roman"/>
        </w:rPr>
        <w:t>J</w:t>
      </w:r>
      <w:r w:rsidRPr="00300C60">
        <w:rPr>
          <w:rFonts w:ascii="Times New Roman" w:hAnsi="Times New Roman"/>
        </w:rPr>
        <w:t xml:space="preserve">ersey, held on </w:t>
      </w:r>
      <w:r>
        <w:rPr>
          <w:rFonts w:ascii="Times New Roman" w:hAnsi="Times New Roman"/>
        </w:rPr>
        <w:t>November 14</w:t>
      </w:r>
      <w:r>
        <w:rPr>
          <w:rFonts w:ascii="Times New Roman" w:hAnsi="Times New Roman"/>
        </w:rPr>
        <w:t>,</w:t>
      </w:r>
      <w:r w:rsidRPr="00300C60">
        <w:rPr>
          <w:rFonts w:ascii="Times New Roman" w:hAnsi="Times New Roman"/>
        </w:rPr>
        <w:t xml:space="preserve"> 2024, and that a regular meeting of the same to be held on </w:t>
      </w:r>
      <w:r>
        <w:rPr>
          <w:rFonts w:ascii="Times New Roman" w:hAnsi="Times New Roman"/>
        </w:rPr>
        <w:t>December 12</w:t>
      </w:r>
      <w:r>
        <w:rPr>
          <w:rFonts w:ascii="Times New Roman" w:hAnsi="Times New Roman"/>
        </w:rPr>
        <w:t xml:space="preserve">, 2024 </w:t>
      </w:r>
      <w:r w:rsidRPr="00300C60">
        <w:rPr>
          <w:rFonts w:ascii="Times New Roman" w:hAnsi="Times New Roman"/>
        </w:rPr>
        <w:t xml:space="preserve">at the Municipal Building, 215 Stiger Street, Hackettstown, New Jersey, at the hour 7:00 o’clock in the evening, the said Common Council will </w:t>
      </w:r>
      <w:r>
        <w:rPr>
          <w:rFonts w:ascii="Times New Roman" w:hAnsi="Times New Roman"/>
        </w:rPr>
        <w:t xml:space="preserve">conduct a public hearing and will consider the </w:t>
      </w:r>
      <w:r w:rsidRPr="00300C60">
        <w:rPr>
          <w:rFonts w:ascii="Times New Roman" w:hAnsi="Times New Roman"/>
        </w:rPr>
        <w:t xml:space="preserve">final passage of said ordinance. </w:t>
      </w:r>
    </w:p>
    <w:p w14:paraId="77EA8449" w14:textId="77777777" w:rsidR="006E2F84" w:rsidRDefault="006E2F84" w:rsidP="006E2F84">
      <w:pPr>
        <w:rPr>
          <w:rFonts w:ascii="Times New Roman" w:hAnsi="Times New Roman"/>
        </w:rPr>
      </w:pPr>
    </w:p>
    <w:p w14:paraId="7AE1E4DE" w14:textId="77777777" w:rsidR="006E2F84" w:rsidRDefault="006E2F84" w:rsidP="006E2F84">
      <w:pPr>
        <w:rPr>
          <w:rFonts w:ascii="Times New Roman" w:hAnsi="Times New Roman"/>
        </w:rPr>
      </w:pPr>
    </w:p>
    <w:p w14:paraId="47161EB2" w14:textId="77777777" w:rsidR="006E2F84" w:rsidRPr="00300C60" w:rsidRDefault="006E2F84" w:rsidP="006E2F8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P.J. Reilly</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Town Clerk/Administrator</w:t>
      </w:r>
    </w:p>
    <w:p w14:paraId="78F268CF" w14:textId="77777777" w:rsidR="00CB5ADD" w:rsidRPr="006B52BE" w:rsidRDefault="00CB5ADD" w:rsidP="003615C8">
      <w:pPr>
        <w:autoSpaceDE w:val="0"/>
        <w:autoSpaceDN w:val="0"/>
        <w:adjustRightInd w:val="0"/>
        <w:spacing w:after="210" w:line="314" w:lineRule="auto"/>
        <w:jc w:val="both"/>
        <w:rPr>
          <w:rFonts w:ascii="Times New Roman" w:hAnsi="Times New Roman"/>
          <w:kern w:val="0"/>
        </w:rPr>
      </w:pPr>
    </w:p>
    <w:p w14:paraId="06ABD7F8" w14:textId="77777777" w:rsidR="005B1817" w:rsidRPr="006B52BE" w:rsidRDefault="005B1817" w:rsidP="003615C8">
      <w:pPr>
        <w:jc w:val="both"/>
        <w:rPr>
          <w:rFonts w:ascii="Times New Roman" w:hAnsi="Times New Roman"/>
        </w:rPr>
      </w:pPr>
    </w:p>
    <w:sectPr w:rsidR="005B1817" w:rsidRPr="006B52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E9D14" w14:textId="77777777" w:rsidR="00EF671D" w:rsidRDefault="00EF671D" w:rsidP="00904301">
      <w:pPr>
        <w:spacing w:after="0" w:line="240" w:lineRule="auto"/>
      </w:pPr>
      <w:r>
        <w:separator/>
      </w:r>
    </w:p>
  </w:endnote>
  <w:endnote w:type="continuationSeparator" w:id="0">
    <w:p w14:paraId="625F6BC5" w14:textId="77777777" w:rsidR="00EF671D" w:rsidRDefault="00EF671D" w:rsidP="0090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85739"/>
      <w:docPartObj>
        <w:docPartGallery w:val="Page Numbers (Bottom of Page)"/>
        <w:docPartUnique/>
      </w:docPartObj>
    </w:sdtPr>
    <w:sdtEndPr>
      <w:rPr>
        <w:rFonts w:ascii="Times New Roman" w:hAnsi="Times New Roman"/>
        <w:noProof/>
      </w:rPr>
    </w:sdtEndPr>
    <w:sdtContent>
      <w:p w14:paraId="48CC9EB6" w14:textId="77777777" w:rsidR="00904301" w:rsidRPr="00904301" w:rsidRDefault="00904301">
        <w:pPr>
          <w:pStyle w:val="Footer"/>
          <w:jc w:val="center"/>
          <w:rPr>
            <w:rFonts w:ascii="Times New Roman" w:hAnsi="Times New Roman"/>
          </w:rPr>
        </w:pPr>
        <w:r w:rsidRPr="00904301">
          <w:rPr>
            <w:rFonts w:ascii="Times New Roman" w:hAnsi="Times New Roman"/>
          </w:rPr>
          <w:fldChar w:fldCharType="begin"/>
        </w:r>
        <w:r w:rsidRPr="00904301">
          <w:rPr>
            <w:rFonts w:ascii="Times New Roman" w:hAnsi="Times New Roman"/>
          </w:rPr>
          <w:instrText xml:space="preserve"> PAGE   \* MERGEFORMAT </w:instrText>
        </w:r>
        <w:r w:rsidRPr="00904301">
          <w:rPr>
            <w:rFonts w:ascii="Times New Roman" w:hAnsi="Times New Roman"/>
          </w:rPr>
          <w:fldChar w:fldCharType="separate"/>
        </w:r>
        <w:r w:rsidRPr="00904301">
          <w:rPr>
            <w:rFonts w:ascii="Times New Roman" w:hAnsi="Times New Roman"/>
            <w:noProof/>
          </w:rPr>
          <w:t>2</w:t>
        </w:r>
        <w:r w:rsidRPr="00904301">
          <w:rPr>
            <w:rFonts w:ascii="Times New Roman" w:hAnsi="Times New Roman"/>
            <w:noProof/>
          </w:rPr>
          <w:fldChar w:fldCharType="end"/>
        </w:r>
      </w:p>
    </w:sdtContent>
  </w:sdt>
  <w:p w14:paraId="6CF17C11" w14:textId="77777777" w:rsidR="00904301" w:rsidRDefault="0090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F3054" w14:textId="77777777" w:rsidR="00EF671D" w:rsidRDefault="00EF671D" w:rsidP="00904301">
      <w:pPr>
        <w:spacing w:after="0" w:line="240" w:lineRule="auto"/>
      </w:pPr>
      <w:r>
        <w:separator/>
      </w:r>
    </w:p>
  </w:footnote>
  <w:footnote w:type="continuationSeparator" w:id="0">
    <w:p w14:paraId="61320FD0" w14:textId="77777777" w:rsidR="00EF671D" w:rsidRDefault="00EF671D" w:rsidP="00904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2400B"/>
    <w:multiLevelType w:val="hybridMultilevel"/>
    <w:tmpl w:val="6E24F7D0"/>
    <w:lvl w:ilvl="0" w:tplc="0409000F">
      <w:start w:val="1"/>
      <w:numFmt w:val="decimal"/>
      <w:lvlText w:val="%1."/>
      <w:lvlJc w:val="left"/>
      <w:pPr>
        <w:ind w:left="720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7FD274B9"/>
    <w:multiLevelType w:val="hybridMultilevel"/>
    <w:tmpl w:val="4F4EC65C"/>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366687814">
    <w:abstractNumId w:val="0"/>
  </w:num>
  <w:num w:numId="2" w16cid:durableId="8777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DD"/>
    <w:rsid w:val="00007C79"/>
    <w:rsid w:val="000251D7"/>
    <w:rsid w:val="000326E7"/>
    <w:rsid w:val="00063440"/>
    <w:rsid w:val="000744B1"/>
    <w:rsid w:val="000C4DCE"/>
    <w:rsid w:val="000D3F22"/>
    <w:rsid w:val="000D5F77"/>
    <w:rsid w:val="00146668"/>
    <w:rsid w:val="001546B1"/>
    <w:rsid w:val="001662D5"/>
    <w:rsid w:val="00176B44"/>
    <w:rsid w:val="00190664"/>
    <w:rsid w:val="001E44DE"/>
    <w:rsid w:val="00240F1A"/>
    <w:rsid w:val="002439CB"/>
    <w:rsid w:val="002531B8"/>
    <w:rsid w:val="00274E22"/>
    <w:rsid w:val="002B2860"/>
    <w:rsid w:val="00305F9E"/>
    <w:rsid w:val="00311DCB"/>
    <w:rsid w:val="00345D69"/>
    <w:rsid w:val="0035240D"/>
    <w:rsid w:val="003614F2"/>
    <w:rsid w:val="003615C8"/>
    <w:rsid w:val="00377755"/>
    <w:rsid w:val="00382EDD"/>
    <w:rsid w:val="00383A1E"/>
    <w:rsid w:val="003862FA"/>
    <w:rsid w:val="00396034"/>
    <w:rsid w:val="003A3A0D"/>
    <w:rsid w:val="003B5C5F"/>
    <w:rsid w:val="004061BD"/>
    <w:rsid w:val="00410078"/>
    <w:rsid w:val="00413688"/>
    <w:rsid w:val="0041699B"/>
    <w:rsid w:val="004217BC"/>
    <w:rsid w:val="00457886"/>
    <w:rsid w:val="004D0FD3"/>
    <w:rsid w:val="005072B6"/>
    <w:rsid w:val="00564D81"/>
    <w:rsid w:val="005A56F4"/>
    <w:rsid w:val="005B1817"/>
    <w:rsid w:val="005D36C7"/>
    <w:rsid w:val="005D7990"/>
    <w:rsid w:val="00647CBF"/>
    <w:rsid w:val="00670569"/>
    <w:rsid w:val="00672110"/>
    <w:rsid w:val="006768DF"/>
    <w:rsid w:val="006834B0"/>
    <w:rsid w:val="006B52BE"/>
    <w:rsid w:val="006E2F84"/>
    <w:rsid w:val="006F5F16"/>
    <w:rsid w:val="00756F1E"/>
    <w:rsid w:val="00773C9C"/>
    <w:rsid w:val="007C573C"/>
    <w:rsid w:val="007C6E96"/>
    <w:rsid w:val="007D1B57"/>
    <w:rsid w:val="007D412B"/>
    <w:rsid w:val="007F2DFD"/>
    <w:rsid w:val="00811B38"/>
    <w:rsid w:val="00822D5A"/>
    <w:rsid w:val="008322E8"/>
    <w:rsid w:val="00864303"/>
    <w:rsid w:val="00875336"/>
    <w:rsid w:val="00880860"/>
    <w:rsid w:val="008B104C"/>
    <w:rsid w:val="008F1A32"/>
    <w:rsid w:val="00904301"/>
    <w:rsid w:val="00912BD2"/>
    <w:rsid w:val="00924927"/>
    <w:rsid w:val="0093278D"/>
    <w:rsid w:val="00935F1D"/>
    <w:rsid w:val="009421B0"/>
    <w:rsid w:val="009422F7"/>
    <w:rsid w:val="00985CAC"/>
    <w:rsid w:val="009B4A5E"/>
    <w:rsid w:val="00A60134"/>
    <w:rsid w:val="00A81218"/>
    <w:rsid w:val="00AA338E"/>
    <w:rsid w:val="00AE691D"/>
    <w:rsid w:val="00B00EFB"/>
    <w:rsid w:val="00B10CEE"/>
    <w:rsid w:val="00B13660"/>
    <w:rsid w:val="00B17372"/>
    <w:rsid w:val="00B343A2"/>
    <w:rsid w:val="00B51155"/>
    <w:rsid w:val="00B7270F"/>
    <w:rsid w:val="00B87A91"/>
    <w:rsid w:val="00B91149"/>
    <w:rsid w:val="00BF3F38"/>
    <w:rsid w:val="00C22941"/>
    <w:rsid w:val="00C4369A"/>
    <w:rsid w:val="00C601BE"/>
    <w:rsid w:val="00CB5ADD"/>
    <w:rsid w:val="00CB63D2"/>
    <w:rsid w:val="00D12BBF"/>
    <w:rsid w:val="00D26DE1"/>
    <w:rsid w:val="00D421CB"/>
    <w:rsid w:val="00D7592E"/>
    <w:rsid w:val="00D76BC8"/>
    <w:rsid w:val="00D772D6"/>
    <w:rsid w:val="00DC65ED"/>
    <w:rsid w:val="00E842C2"/>
    <w:rsid w:val="00E903D8"/>
    <w:rsid w:val="00EC77A4"/>
    <w:rsid w:val="00ED58F7"/>
    <w:rsid w:val="00EF29A3"/>
    <w:rsid w:val="00EF2A40"/>
    <w:rsid w:val="00EF4C54"/>
    <w:rsid w:val="00EF671D"/>
    <w:rsid w:val="00F041D1"/>
    <w:rsid w:val="00F136F0"/>
    <w:rsid w:val="00F251E1"/>
    <w:rsid w:val="00F436BF"/>
    <w:rsid w:val="00F67C8B"/>
    <w:rsid w:val="00FB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CA26"/>
  <w15:chartTrackingRefBased/>
  <w15:docId w15:val="{C81FBC8B-C7D8-4B09-A920-EA78893F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DD"/>
    <w:pPr>
      <w:spacing w:line="278" w:lineRule="auto"/>
    </w:pPr>
    <w:rPr>
      <w:rFonts w:eastAsiaTheme="minorEastAsia" w:cs="Times New Roman"/>
      <w:sz w:val="24"/>
      <w:szCs w:val="24"/>
    </w:rPr>
  </w:style>
  <w:style w:type="paragraph" w:styleId="Heading1">
    <w:name w:val="heading 1"/>
    <w:basedOn w:val="Normal"/>
    <w:next w:val="Normal"/>
    <w:link w:val="Heading1Char"/>
    <w:uiPriority w:val="9"/>
    <w:qFormat/>
    <w:rsid w:val="00CB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DD"/>
    <w:rPr>
      <w:rFonts w:eastAsiaTheme="majorEastAsia" w:cstheme="majorBidi"/>
      <w:color w:val="272727" w:themeColor="text1" w:themeTint="D8"/>
    </w:rPr>
  </w:style>
  <w:style w:type="paragraph" w:styleId="Title">
    <w:name w:val="Title"/>
    <w:basedOn w:val="Normal"/>
    <w:next w:val="Normal"/>
    <w:link w:val="TitleChar"/>
    <w:uiPriority w:val="10"/>
    <w:qFormat/>
    <w:rsid w:val="00CB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DD"/>
    <w:pPr>
      <w:spacing w:before="160"/>
      <w:jc w:val="center"/>
    </w:pPr>
    <w:rPr>
      <w:i/>
      <w:iCs/>
      <w:color w:val="404040" w:themeColor="text1" w:themeTint="BF"/>
    </w:rPr>
  </w:style>
  <w:style w:type="character" w:customStyle="1" w:styleId="QuoteChar">
    <w:name w:val="Quote Char"/>
    <w:basedOn w:val="DefaultParagraphFont"/>
    <w:link w:val="Quote"/>
    <w:uiPriority w:val="29"/>
    <w:rsid w:val="00CB5ADD"/>
    <w:rPr>
      <w:i/>
      <w:iCs/>
      <w:color w:val="404040" w:themeColor="text1" w:themeTint="BF"/>
    </w:rPr>
  </w:style>
  <w:style w:type="paragraph" w:styleId="ListParagraph">
    <w:name w:val="List Paragraph"/>
    <w:basedOn w:val="Normal"/>
    <w:uiPriority w:val="34"/>
    <w:qFormat/>
    <w:rsid w:val="00CB5ADD"/>
    <w:pPr>
      <w:ind w:left="720"/>
      <w:contextualSpacing/>
    </w:pPr>
  </w:style>
  <w:style w:type="character" w:styleId="IntenseEmphasis">
    <w:name w:val="Intense Emphasis"/>
    <w:basedOn w:val="DefaultParagraphFont"/>
    <w:uiPriority w:val="21"/>
    <w:qFormat/>
    <w:rsid w:val="00CB5ADD"/>
    <w:rPr>
      <w:i/>
      <w:iCs/>
      <w:color w:val="0F4761" w:themeColor="accent1" w:themeShade="BF"/>
    </w:rPr>
  </w:style>
  <w:style w:type="paragraph" w:styleId="IntenseQuote">
    <w:name w:val="Intense Quote"/>
    <w:basedOn w:val="Normal"/>
    <w:next w:val="Normal"/>
    <w:link w:val="IntenseQuoteChar"/>
    <w:uiPriority w:val="30"/>
    <w:qFormat/>
    <w:rsid w:val="00CB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ADD"/>
    <w:rPr>
      <w:i/>
      <w:iCs/>
      <w:color w:val="0F4761" w:themeColor="accent1" w:themeShade="BF"/>
    </w:rPr>
  </w:style>
  <w:style w:type="character" w:styleId="IntenseReference">
    <w:name w:val="Intense Reference"/>
    <w:basedOn w:val="DefaultParagraphFont"/>
    <w:uiPriority w:val="32"/>
    <w:qFormat/>
    <w:rsid w:val="00CB5ADD"/>
    <w:rPr>
      <w:b/>
      <w:bCs/>
      <w:smallCaps/>
      <w:color w:val="0F4761" w:themeColor="accent1" w:themeShade="BF"/>
      <w:spacing w:val="5"/>
    </w:rPr>
  </w:style>
  <w:style w:type="character" w:styleId="CommentReference">
    <w:name w:val="annotation reference"/>
    <w:basedOn w:val="DefaultParagraphFont"/>
    <w:uiPriority w:val="99"/>
    <w:semiHidden/>
    <w:unhideWhenUsed/>
    <w:rsid w:val="0035240D"/>
    <w:rPr>
      <w:sz w:val="16"/>
      <w:szCs w:val="16"/>
    </w:rPr>
  </w:style>
  <w:style w:type="paragraph" w:styleId="CommentText">
    <w:name w:val="annotation text"/>
    <w:basedOn w:val="Normal"/>
    <w:link w:val="CommentTextChar"/>
    <w:uiPriority w:val="99"/>
    <w:unhideWhenUsed/>
    <w:rsid w:val="0035240D"/>
    <w:pPr>
      <w:spacing w:line="240" w:lineRule="auto"/>
    </w:pPr>
    <w:rPr>
      <w:sz w:val="20"/>
      <w:szCs w:val="20"/>
    </w:rPr>
  </w:style>
  <w:style w:type="character" w:customStyle="1" w:styleId="CommentTextChar">
    <w:name w:val="Comment Text Char"/>
    <w:basedOn w:val="DefaultParagraphFont"/>
    <w:link w:val="CommentText"/>
    <w:uiPriority w:val="99"/>
    <w:rsid w:val="0035240D"/>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35240D"/>
    <w:rPr>
      <w:b/>
      <w:bCs/>
    </w:rPr>
  </w:style>
  <w:style w:type="character" w:customStyle="1" w:styleId="CommentSubjectChar">
    <w:name w:val="Comment Subject Char"/>
    <w:basedOn w:val="CommentTextChar"/>
    <w:link w:val="CommentSubject"/>
    <w:uiPriority w:val="99"/>
    <w:semiHidden/>
    <w:rsid w:val="0035240D"/>
    <w:rPr>
      <w:rFonts w:eastAsiaTheme="minorEastAsia" w:cs="Times New Roman"/>
      <w:b/>
      <w:bCs/>
      <w:sz w:val="20"/>
      <w:szCs w:val="20"/>
    </w:rPr>
  </w:style>
  <w:style w:type="paragraph" w:styleId="Header">
    <w:name w:val="header"/>
    <w:basedOn w:val="Normal"/>
    <w:link w:val="HeaderChar"/>
    <w:uiPriority w:val="99"/>
    <w:unhideWhenUsed/>
    <w:rsid w:val="0090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301"/>
    <w:rPr>
      <w:rFonts w:eastAsiaTheme="minorEastAsia" w:cs="Times New Roman"/>
      <w:sz w:val="24"/>
      <w:szCs w:val="24"/>
    </w:rPr>
  </w:style>
  <w:style w:type="paragraph" w:styleId="Footer">
    <w:name w:val="footer"/>
    <w:basedOn w:val="Normal"/>
    <w:link w:val="FooterChar"/>
    <w:uiPriority w:val="99"/>
    <w:unhideWhenUsed/>
    <w:rsid w:val="0090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301"/>
    <w:rPr>
      <w:rFonts w:eastAsiaTheme="minorEastAsia" w:cs="Times New Roman"/>
      <w:sz w:val="24"/>
      <w:szCs w:val="24"/>
    </w:rPr>
  </w:style>
  <w:style w:type="paragraph" w:styleId="Revision">
    <w:name w:val="Revision"/>
    <w:hidden/>
    <w:uiPriority w:val="99"/>
    <w:semiHidden/>
    <w:rsid w:val="00985CAC"/>
    <w:pPr>
      <w:spacing w:after="0" w:line="240" w:lineRule="auto"/>
    </w:pPr>
    <w:rPr>
      <w:rFonts w:eastAsiaTheme="minorEastAsia" w:cs="Times New Roman"/>
      <w:sz w:val="24"/>
      <w:szCs w:val="24"/>
    </w:rPr>
  </w:style>
  <w:style w:type="character" w:styleId="Hyperlink">
    <w:name w:val="Hyperlink"/>
    <w:basedOn w:val="DefaultParagraphFont"/>
    <w:uiPriority w:val="99"/>
    <w:unhideWhenUsed/>
    <w:rsid w:val="009422F7"/>
    <w:rPr>
      <w:color w:val="467886" w:themeColor="hyperlink"/>
      <w:u w:val="single"/>
    </w:rPr>
  </w:style>
  <w:style w:type="character" w:styleId="UnresolvedMention">
    <w:name w:val="Unresolved Mention"/>
    <w:basedOn w:val="DefaultParagraphFont"/>
    <w:uiPriority w:val="99"/>
    <w:semiHidden/>
    <w:unhideWhenUsed/>
    <w:rsid w:val="00942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6667">
      <w:bodyDiv w:val="1"/>
      <w:marLeft w:val="0"/>
      <w:marRight w:val="0"/>
      <w:marTop w:val="0"/>
      <w:marBottom w:val="0"/>
      <w:divBdr>
        <w:top w:val="none" w:sz="0" w:space="0" w:color="auto"/>
        <w:left w:val="none" w:sz="0" w:space="0" w:color="auto"/>
        <w:bottom w:val="none" w:sz="0" w:space="0" w:color="auto"/>
        <w:right w:val="none" w:sz="0" w:space="0" w:color="auto"/>
      </w:divBdr>
    </w:div>
    <w:div w:id="453256835">
      <w:bodyDiv w:val="1"/>
      <w:marLeft w:val="0"/>
      <w:marRight w:val="0"/>
      <w:marTop w:val="0"/>
      <w:marBottom w:val="0"/>
      <w:divBdr>
        <w:top w:val="none" w:sz="0" w:space="0" w:color="auto"/>
        <w:left w:val="none" w:sz="0" w:space="0" w:color="auto"/>
        <w:bottom w:val="none" w:sz="0" w:space="0" w:color="auto"/>
        <w:right w:val="none" w:sz="0" w:space="0" w:color="auto"/>
      </w:divBdr>
      <w:divsChild>
        <w:div w:id="1137144724">
          <w:marLeft w:val="0"/>
          <w:marRight w:val="0"/>
          <w:marTop w:val="210"/>
          <w:marBottom w:val="210"/>
          <w:divBdr>
            <w:top w:val="none" w:sz="0" w:space="0" w:color="auto"/>
            <w:left w:val="none" w:sz="0" w:space="0" w:color="auto"/>
            <w:bottom w:val="none" w:sz="0" w:space="0" w:color="auto"/>
            <w:right w:val="none" w:sz="0" w:space="0" w:color="auto"/>
          </w:divBdr>
          <w:divsChild>
            <w:div w:id="1183590378">
              <w:marLeft w:val="480"/>
              <w:marRight w:val="0"/>
              <w:marTop w:val="0"/>
              <w:marBottom w:val="0"/>
              <w:divBdr>
                <w:top w:val="none" w:sz="0" w:space="0" w:color="auto"/>
                <w:left w:val="none" w:sz="0" w:space="0" w:color="auto"/>
                <w:bottom w:val="none" w:sz="0" w:space="0" w:color="auto"/>
                <w:right w:val="none" w:sz="0" w:space="0" w:color="auto"/>
              </w:divBdr>
            </w:div>
          </w:divsChild>
        </w:div>
        <w:div w:id="1943563148">
          <w:marLeft w:val="0"/>
          <w:marRight w:val="0"/>
          <w:marTop w:val="210"/>
          <w:marBottom w:val="210"/>
          <w:divBdr>
            <w:top w:val="none" w:sz="0" w:space="0" w:color="auto"/>
            <w:left w:val="none" w:sz="0" w:space="0" w:color="auto"/>
            <w:bottom w:val="none" w:sz="0" w:space="0" w:color="auto"/>
            <w:right w:val="none" w:sz="0" w:space="0" w:color="auto"/>
          </w:divBdr>
          <w:divsChild>
            <w:div w:id="828794246">
              <w:marLeft w:val="480"/>
              <w:marRight w:val="0"/>
              <w:marTop w:val="0"/>
              <w:marBottom w:val="0"/>
              <w:divBdr>
                <w:top w:val="none" w:sz="0" w:space="0" w:color="auto"/>
                <w:left w:val="none" w:sz="0" w:space="0" w:color="auto"/>
                <w:bottom w:val="none" w:sz="0" w:space="0" w:color="auto"/>
                <w:right w:val="none" w:sz="0" w:space="0" w:color="auto"/>
              </w:divBdr>
            </w:div>
          </w:divsChild>
        </w:div>
        <w:div w:id="902567297">
          <w:marLeft w:val="0"/>
          <w:marRight w:val="0"/>
          <w:marTop w:val="210"/>
          <w:marBottom w:val="210"/>
          <w:divBdr>
            <w:top w:val="none" w:sz="0" w:space="0" w:color="auto"/>
            <w:left w:val="none" w:sz="0" w:space="0" w:color="auto"/>
            <w:bottom w:val="none" w:sz="0" w:space="0" w:color="auto"/>
            <w:right w:val="none" w:sz="0" w:space="0" w:color="auto"/>
          </w:divBdr>
          <w:divsChild>
            <w:div w:id="140192732">
              <w:marLeft w:val="480"/>
              <w:marRight w:val="0"/>
              <w:marTop w:val="0"/>
              <w:marBottom w:val="0"/>
              <w:divBdr>
                <w:top w:val="none" w:sz="0" w:space="0" w:color="auto"/>
                <w:left w:val="none" w:sz="0" w:space="0" w:color="auto"/>
                <w:bottom w:val="none" w:sz="0" w:space="0" w:color="auto"/>
                <w:right w:val="none" w:sz="0" w:space="0" w:color="auto"/>
              </w:divBdr>
            </w:div>
          </w:divsChild>
        </w:div>
        <w:div w:id="1315525668">
          <w:marLeft w:val="0"/>
          <w:marRight w:val="0"/>
          <w:marTop w:val="210"/>
          <w:marBottom w:val="210"/>
          <w:divBdr>
            <w:top w:val="none" w:sz="0" w:space="0" w:color="auto"/>
            <w:left w:val="none" w:sz="0" w:space="0" w:color="auto"/>
            <w:bottom w:val="none" w:sz="0" w:space="0" w:color="auto"/>
            <w:right w:val="none" w:sz="0" w:space="0" w:color="auto"/>
          </w:divBdr>
          <w:divsChild>
            <w:div w:id="263418383">
              <w:marLeft w:val="480"/>
              <w:marRight w:val="0"/>
              <w:marTop w:val="0"/>
              <w:marBottom w:val="0"/>
              <w:divBdr>
                <w:top w:val="none" w:sz="0" w:space="0" w:color="auto"/>
                <w:left w:val="none" w:sz="0" w:space="0" w:color="auto"/>
                <w:bottom w:val="none" w:sz="0" w:space="0" w:color="auto"/>
                <w:right w:val="none" w:sz="0" w:space="0" w:color="auto"/>
              </w:divBdr>
            </w:div>
          </w:divsChild>
        </w:div>
        <w:div w:id="956839790">
          <w:marLeft w:val="0"/>
          <w:marRight w:val="0"/>
          <w:marTop w:val="210"/>
          <w:marBottom w:val="0"/>
          <w:divBdr>
            <w:top w:val="none" w:sz="0" w:space="0" w:color="auto"/>
            <w:left w:val="none" w:sz="0" w:space="0" w:color="auto"/>
            <w:bottom w:val="none" w:sz="0" w:space="0" w:color="auto"/>
            <w:right w:val="none" w:sz="0" w:space="0" w:color="auto"/>
          </w:divBdr>
          <w:divsChild>
            <w:div w:id="3174172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74379652">
      <w:bodyDiv w:val="1"/>
      <w:marLeft w:val="0"/>
      <w:marRight w:val="0"/>
      <w:marTop w:val="0"/>
      <w:marBottom w:val="0"/>
      <w:divBdr>
        <w:top w:val="none" w:sz="0" w:space="0" w:color="auto"/>
        <w:left w:val="none" w:sz="0" w:space="0" w:color="auto"/>
        <w:bottom w:val="none" w:sz="0" w:space="0" w:color="auto"/>
        <w:right w:val="none" w:sz="0" w:space="0" w:color="auto"/>
      </w:divBdr>
      <w:divsChild>
        <w:div w:id="213588747">
          <w:marLeft w:val="0"/>
          <w:marRight w:val="0"/>
          <w:marTop w:val="210"/>
          <w:marBottom w:val="210"/>
          <w:divBdr>
            <w:top w:val="none" w:sz="0" w:space="0" w:color="auto"/>
            <w:left w:val="none" w:sz="0" w:space="0" w:color="auto"/>
            <w:bottom w:val="none" w:sz="0" w:space="0" w:color="auto"/>
            <w:right w:val="none" w:sz="0" w:space="0" w:color="auto"/>
          </w:divBdr>
          <w:divsChild>
            <w:div w:id="444739577">
              <w:marLeft w:val="480"/>
              <w:marRight w:val="0"/>
              <w:marTop w:val="0"/>
              <w:marBottom w:val="0"/>
              <w:divBdr>
                <w:top w:val="none" w:sz="0" w:space="0" w:color="auto"/>
                <w:left w:val="none" w:sz="0" w:space="0" w:color="auto"/>
                <w:bottom w:val="none" w:sz="0" w:space="0" w:color="auto"/>
                <w:right w:val="none" w:sz="0" w:space="0" w:color="auto"/>
              </w:divBdr>
            </w:div>
          </w:divsChild>
        </w:div>
        <w:div w:id="620889825">
          <w:marLeft w:val="0"/>
          <w:marRight w:val="0"/>
          <w:marTop w:val="210"/>
          <w:marBottom w:val="210"/>
          <w:divBdr>
            <w:top w:val="none" w:sz="0" w:space="0" w:color="auto"/>
            <w:left w:val="none" w:sz="0" w:space="0" w:color="auto"/>
            <w:bottom w:val="none" w:sz="0" w:space="0" w:color="auto"/>
            <w:right w:val="none" w:sz="0" w:space="0" w:color="auto"/>
          </w:divBdr>
          <w:divsChild>
            <w:div w:id="2037997769">
              <w:marLeft w:val="480"/>
              <w:marRight w:val="0"/>
              <w:marTop w:val="0"/>
              <w:marBottom w:val="0"/>
              <w:divBdr>
                <w:top w:val="none" w:sz="0" w:space="0" w:color="auto"/>
                <w:left w:val="none" w:sz="0" w:space="0" w:color="auto"/>
                <w:bottom w:val="none" w:sz="0" w:space="0" w:color="auto"/>
                <w:right w:val="none" w:sz="0" w:space="0" w:color="auto"/>
              </w:divBdr>
            </w:div>
          </w:divsChild>
        </w:div>
        <w:div w:id="1109400012">
          <w:marLeft w:val="0"/>
          <w:marRight w:val="0"/>
          <w:marTop w:val="210"/>
          <w:marBottom w:val="210"/>
          <w:divBdr>
            <w:top w:val="none" w:sz="0" w:space="0" w:color="auto"/>
            <w:left w:val="none" w:sz="0" w:space="0" w:color="auto"/>
            <w:bottom w:val="none" w:sz="0" w:space="0" w:color="auto"/>
            <w:right w:val="none" w:sz="0" w:space="0" w:color="auto"/>
          </w:divBdr>
          <w:divsChild>
            <w:div w:id="2000961312">
              <w:marLeft w:val="480"/>
              <w:marRight w:val="0"/>
              <w:marTop w:val="0"/>
              <w:marBottom w:val="0"/>
              <w:divBdr>
                <w:top w:val="none" w:sz="0" w:space="0" w:color="auto"/>
                <w:left w:val="none" w:sz="0" w:space="0" w:color="auto"/>
                <w:bottom w:val="none" w:sz="0" w:space="0" w:color="auto"/>
                <w:right w:val="none" w:sz="0" w:space="0" w:color="auto"/>
              </w:divBdr>
            </w:div>
          </w:divsChild>
        </w:div>
        <w:div w:id="2095123064">
          <w:marLeft w:val="0"/>
          <w:marRight w:val="0"/>
          <w:marTop w:val="210"/>
          <w:marBottom w:val="210"/>
          <w:divBdr>
            <w:top w:val="none" w:sz="0" w:space="0" w:color="auto"/>
            <w:left w:val="none" w:sz="0" w:space="0" w:color="auto"/>
            <w:bottom w:val="none" w:sz="0" w:space="0" w:color="auto"/>
            <w:right w:val="none" w:sz="0" w:space="0" w:color="auto"/>
          </w:divBdr>
          <w:divsChild>
            <w:div w:id="1040395981">
              <w:marLeft w:val="480"/>
              <w:marRight w:val="0"/>
              <w:marTop w:val="0"/>
              <w:marBottom w:val="0"/>
              <w:divBdr>
                <w:top w:val="none" w:sz="0" w:space="0" w:color="auto"/>
                <w:left w:val="none" w:sz="0" w:space="0" w:color="auto"/>
                <w:bottom w:val="none" w:sz="0" w:space="0" w:color="auto"/>
                <w:right w:val="none" w:sz="0" w:space="0" w:color="auto"/>
              </w:divBdr>
            </w:div>
          </w:divsChild>
        </w:div>
        <w:div w:id="771974379">
          <w:marLeft w:val="0"/>
          <w:marRight w:val="0"/>
          <w:marTop w:val="210"/>
          <w:marBottom w:val="0"/>
          <w:divBdr>
            <w:top w:val="none" w:sz="0" w:space="0" w:color="auto"/>
            <w:left w:val="none" w:sz="0" w:space="0" w:color="auto"/>
            <w:bottom w:val="none" w:sz="0" w:space="0" w:color="auto"/>
            <w:right w:val="none" w:sz="0" w:space="0" w:color="auto"/>
          </w:divBdr>
          <w:divsChild>
            <w:div w:id="7537432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891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Parikh</dc:creator>
  <cp:keywords/>
  <dc:description/>
  <cp:lastModifiedBy>Mary</cp:lastModifiedBy>
  <cp:revision>2</cp:revision>
  <cp:lastPrinted>2024-10-10T20:03:00Z</cp:lastPrinted>
  <dcterms:created xsi:type="dcterms:W3CDTF">2024-11-12T15:11:00Z</dcterms:created>
  <dcterms:modified xsi:type="dcterms:W3CDTF">2024-11-12T15:11:00Z</dcterms:modified>
</cp:coreProperties>
</file>