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6C9E" w14:textId="602EBA16" w:rsidR="00DB2F9A" w:rsidRPr="00B43E96" w:rsidRDefault="00404F8D" w:rsidP="00404F8D">
      <w:pPr>
        <w:jc w:val="center"/>
        <w:rPr>
          <w:rFonts w:cstheme="minorHAnsi"/>
          <w:b/>
          <w:bCs/>
        </w:rPr>
      </w:pPr>
      <w:r w:rsidRPr="00B43E96">
        <w:rPr>
          <w:rFonts w:cstheme="minorHAnsi"/>
          <w:b/>
          <w:bCs/>
        </w:rPr>
        <w:t>ORDINANCE 2024-</w:t>
      </w:r>
      <w:r w:rsidR="00D32601">
        <w:rPr>
          <w:rFonts w:cstheme="minorHAnsi"/>
          <w:b/>
          <w:bCs/>
        </w:rPr>
        <w:t>25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1028"/>
        <w:gridCol w:w="154"/>
        <w:gridCol w:w="873"/>
        <w:gridCol w:w="306"/>
        <w:gridCol w:w="718"/>
        <w:gridCol w:w="459"/>
        <w:gridCol w:w="349"/>
        <w:gridCol w:w="93"/>
        <w:gridCol w:w="680"/>
        <w:gridCol w:w="816"/>
        <w:gridCol w:w="14"/>
        <w:gridCol w:w="594"/>
        <w:gridCol w:w="100"/>
        <w:gridCol w:w="108"/>
        <w:gridCol w:w="592"/>
        <w:gridCol w:w="605"/>
        <w:gridCol w:w="344"/>
        <w:gridCol w:w="666"/>
        <w:gridCol w:w="1066"/>
        <w:gridCol w:w="116"/>
      </w:tblGrid>
      <w:tr w:rsidR="00404F8D" w:rsidRPr="00B43E96" w14:paraId="4E42C0A2" w14:textId="77777777" w:rsidTr="00F47550">
        <w:trPr>
          <w:trHeight w:val="264"/>
        </w:trPr>
        <w:tc>
          <w:tcPr>
            <w:tcW w:w="82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B134" w14:textId="0DBF6DCA" w:rsidR="00404F8D" w:rsidRDefault="00235224" w:rsidP="0043160C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404F8D" w:rsidRPr="00B43E96">
              <w:rPr>
                <w:rFonts w:eastAsia="Times New Roman" w:cstheme="minorHAnsi"/>
              </w:rPr>
              <w:t>AN ORDINANCE FIXING THE SALARY AND OTHER BENEFITS OF CERTAIN</w:t>
            </w:r>
            <w:r w:rsidR="00F47550" w:rsidRPr="00B43E96">
              <w:rPr>
                <w:rFonts w:eastAsia="Times New Roman" w:cstheme="minorHAnsi"/>
              </w:rPr>
              <w:t xml:space="preserve"> OFFICERS AND </w:t>
            </w:r>
            <w:r>
              <w:rPr>
                <w:rFonts w:eastAsia="Times New Roman" w:cstheme="minorHAnsi"/>
              </w:rPr>
              <w:t xml:space="preserve">    </w:t>
            </w:r>
            <w:r w:rsidR="00F47550" w:rsidRPr="00B43E96">
              <w:rPr>
                <w:rFonts w:eastAsia="Times New Roman" w:cstheme="minorHAnsi"/>
              </w:rPr>
              <w:t>EMPLOYEES OF THE TOWN OF HACKETTSTOWN FOR 2025</w:t>
            </w:r>
          </w:p>
          <w:p w14:paraId="640F095D" w14:textId="0ECF1642" w:rsidR="00F47550" w:rsidRPr="00B43E96" w:rsidRDefault="00F47550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0F4D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74AC568C" w14:textId="77777777" w:rsidTr="00F47550">
        <w:trPr>
          <w:trHeight w:val="264"/>
        </w:trPr>
        <w:tc>
          <w:tcPr>
            <w:tcW w:w="93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65" w:type="dxa"/>
              <w:tblLook w:val="04A0" w:firstRow="1" w:lastRow="0" w:firstColumn="1" w:lastColumn="0" w:noHBand="0" w:noVBand="1"/>
            </w:tblPr>
            <w:tblGrid>
              <w:gridCol w:w="6762"/>
              <w:gridCol w:w="2703"/>
            </w:tblGrid>
            <w:tr w:rsidR="00F47550" w:rsidRPr="00B43E96" w14:paraId="3B9E5243" w14:textId="77777777" w:rsidTr="0021444D">
              <w:trPr>
                <w:trHeight w:val="264"/>
              </w:trPr>
              <w:tc>
                <w:tcPr>
                  <w:tcW w:w="9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40485" w14:textId="77777777" w:rsidR="00F47550" w:rsidRPr="00B43E96" w:rsidRDefault="00F47550" w:rsidP="00F47550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B43E96">
                    <w:rPr>
                      <w:rFonts w:eastAsia="Times New Roman" w:cstheme="minorHAnsi"/>
                    </w:rPr>
                    <w:t xml:space="preserve">BE IT ORDAINED BY THE MAYOR AND COMMON COUNCIL OF THE TOWN OF </w:t>
                  </w:r>
                </w:p>
              </w:tc>
            </w:tr>
            <w:tr w:rsidR="00F47550" w:rsidRPr="00B43E96" w14:paraId="34775607" w14:textId="77777777" w:rsidTr="0021444D">
              <w:trPr>
                <w:gridAfter w:val="1"/>
                <w:wAfter w:w="2676" w:type="dxa"/>
                <w:trHeight w:val="264"/>
              </w:trPr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6960D" w14:textId="77777777" w:rsidR="00F47550" w:rsidRPr="00B43E96" w:rsidRDefault="00F47550" w:rsidP="00F47550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B43E96">
                    <w:rPr>
                      <w:rFonts w:eastAsia="Times New Roman" w:cstheme="minorHAnsi"/>
                    </w:rPr>
                    <w:t>HACKETTSTOWN, STATE OF NEW JERSEY AS FOLLOWS:</w:t>
                  </w:r>
                </w:p>
              </w:tc>
            </w:tr>
          </w:tbl>
          <w:p w14:paraId="71E4E183" w14:textId="5B222E31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5AE7426A" w14:textId="77777777" w:rsidTr="00F47550">
        <w:trPr>
          <w:trHeight w:val="264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31B9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93D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105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EF0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E6A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F50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BA1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E8D7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1611F437" w14:textId="77777777" w:rsidTr="00F47550">
        <w:trPr>
          <w:trHeight w:val="264"/>
        </w:trPr>
        <w:tc>
          <w:tcPr>
            <w:tcW w:w="93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D331" w14:textId="0FC25B51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24121095" w14:textId="77777777" w:rsidTr="00F47550">
        <w:trPr>
          <w:trHeight w:val="264"/>
        </w:trPr>
        <w:tc>
          <w:tcPr>
            <w:tcW w:w="66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2ADBC" w14:textId="2E35DB5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D146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4B50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385415FC" w14:textId="77777777" w:rsidTr="00F47550">
        <w:trPr>
          <w:trHeight w:val="264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0CC" w14:textId="73CAE6C2" w:rsidR="00404F8D" w:rsidRPr="00B43E96" w:rsidRDefault="00404F8D" w:rsidP="0043160C">
            <w:pPr>
              <w:spacing w:after="0"/>
              <w:jc w:val="right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1</w:t>
            </w:r>
            <w:r w:rsidR="00F47550">
              <w:rPr>
                <w:rFonts w:eastAsia="Times New Roman" w:cstheme="minorHAnsi"/>
              </w:rPr>
              <w:t>.</w:t>
            </w:r>
          </w:p>
        </w:tc>
        <w:tc>
          <w:tcPr>
            <w:tcW w:w="8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8174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The annual salaries, wages or compensation ranges of the following officers and</w:t>
            </w:r>
          </w:p>
        </w:tc>
      </w:tr>
      <w:tr w:rsidR="00404F8D" w:rsidRPr="00B43E96" w14:paraId="7591ED52" w14:textId="77777777" w:rsidTr="00F47550">
        <w:trPr>
          <w:gridAfter w:val="4"/>
          <w:wAfter w:w="2180" w:type="dxa"/>
          <w:trHeight w:val="264"/>
        </w:trPr>
        <w:tc>
          <w:tcPr>
            <w:tcW w:w="71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2C08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employees, to be paid semi-annually, shall be respectively as follows:</w:t>
            </w:r>
          </w:p>
        </w:tc>
      </w:tr>
      <w:tr w:rsidR="00404F8D" w:rsidRPr="00B43E96" w14:paraId="35402573" w14:textId="77777777" w:rsidTr="00F47550">
        <w:trPr>
          <w:gridAfter w:val="4"/>
          <w:wAfter w:w="2180" w:type="dxa"/>
          <w:trHeight w:val="264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863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09DC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F532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4273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3F6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A92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396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B43E96" w14:paraId="1B4F223E" w14:textId="77777777" w:rsidTr="00F47550">
        <w:trPr>
          <w:gridAfter w:val="1"/>
          <w:wAfter w:w="145" w:type="dxa"/>
          <w:trHeight w:val="300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4434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Mayor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71AE" w14:textId="78D22E1E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</w:t>
            </w:r>
            <w:r w:rsidR="00B43E96"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</w:t>
            </w: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3,000.00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48B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44A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12,000.00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2C7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69A96178" w14:textId="77777777" w:rsidTr="00F47550">
        <w:trPr>
          <w:gridAfter w:val="1"/>
          <w:wAfter w:w="145" w:type="dxa"/>
          <w:trHeight w:val="300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75F8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Council Persons (6)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95F0" w14:textId="32403D0B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</w:t>
            </w:r>
            <w:r w:rsidR="00B43E96"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</w:t>
            </w: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3,000.00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1925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4C7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8A2B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1FA75FEE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2E3C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Fire Chief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6E03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3,000.00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6E76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8AFE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8,000.00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224B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6C3379E9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847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Deputy Fire Chief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C2F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2,000.00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29A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D43C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7,000.00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D4AB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159FACEE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F07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1st Assistant Fire Chief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BAED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1,500.00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674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B09C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6,000.00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1CCD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27CF7A60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F2BD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2nd Assistant Fire Chief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30D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C41F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B066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2C6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6669875C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838C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Emergency Management Coordinator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876B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1,500.00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13D9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EF7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8,000.00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191F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53C4BE9F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119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Emergency Management Deputy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5DF" w14:textId="0B1D299D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 500.0</w:t>
            </w:r>
            <w:r w:rsidR="00B43E96"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0</w:t>
            </w: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2DB6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8924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4,000.00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4BE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B43E96" w14:paraId="458472D6" w14:textId="77777777" w:rsidTr="00F47550">
        <w:trPr>
          <w:gridAfter w:val="1"/>
          <w:wAfter w:w="145" w:type="dxa"/>
          <w:trHeight w:val="300"/>
        </w:trPr>
        <w:tc>
          <w:tcPr>
            <w:tcW w:w="3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AC2F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Recycling Coordinator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596C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4F9E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988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BE6" w14:textId="77777777" w:rsidR="00404F8D" w:rsidRPr="00B43E96" w:rsidRDefault="00404F8D" w:rsidP="00404F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B43E96">
              <w:rPr>
                <w:rFonts w:eastAsia="Times New Roman" w:cstheme="minorHAnsi"/>
                <w:color w:val="000000"/>
                <w:kern w:val="0"/>
                <w14:ligatures w14:val="none"/>
              </w:rPr>
              <w:t>per year</w:t>
            </w:r>
          </w:p>
        </w:tc>
      </w:tr>
    </w:tbl>
    <w:p w14:paraId="560DD321" w14:textId="77777777" w:rsidR="00404F8D" w:rsidRDefault="00404F8D" w:rsidP="00404F8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93"/>
        <w:gridCol w:w="1148"/>
        <w:gridCol w:w="2292"/>
        <w:gridCol w:w="427"/>
        <w:gridCol w:w="665"/>
        <w:gridCol w:w="754"/>
        <w:gridCol w:w="729"/>
        <w:gridCol w:w="12"/>
        <w:gridCol w:w="669"/>
        <w:gridCol w:w="870"/>
        <w:gridCol w:w="702"/>
        <w:gridCol w:w="998"/>
        <w:gridCol w:w="106"/>
      </w:tblGrid>
      <w:tr w:rsidR="00404F8D" w:rsidRPr="00EB660A" w14:paraId="3FD1F540" w14:textId="77777777" w:rsidTr="00404F8D">
        <w:trPr>
          <w:gridBefore w:val="1"/>
          <w:wBefore w:w="93" w:type="dxa"/>
          <w:trHeight w:val="26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F0C7" w14:textId="4A038B66" w:rsidR="00404F8D" w:rsidRPr="00B43E96" w:rsidRDefault="00404F8D" w:rsidP="0043160C">
            <w:pPr>
              <w:spacing w:after="0"/>
              <w:jc w:val="right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2</w:t>
            </w:r>
            <w:r w:rsidR="00F47550">
              <w:rPr>
                <w:rFonts w:eastAsia="Times New Roman" w:cstheme="minorHAnsi"/>
              </w:rPr>
              <w:t>.</w:t>
            </w:r>
          </w:p>
        </w:tc>
        <w:tc>
          <w:tcPr>
            <w:tcW w:w="82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F2A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The annual salaries, wages or compensation of officers or employees currently</w:t>
            </w:r>
          </w:p>
        </w:tc>
      </w:tr>
      <w:tr w:rsidR="00404F8D" w:rsidRPr="00EB660A" w14:paraId="2F0E15A9" w14:textId="77777777" w:rsidTr="00404F8D">
        <w:trPr>
          <w:gridBefore w:val="1"/>
          <w:wBefore w:w="93" w:type="dxa"/>
          <w:trHeight w:val="264"/>
        </w:trPr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6DAA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employed to be paid semi-monthly on the 15th and 30th day of each month, shall be</w:t>
            </w:r>
          </w:p>
        </w:tc>
      </w:tr>
      <w:tr w:rsidR="00404F8D" w:rsidRPr="00EB660A" w14:paraId="783AB6F8" w14:textId="77777777" w:rsidTr="00404F8D">
        <w:trPr>
          <w:gridBefore w:val="1"/>
          <w:wBefore w:w="93" w:type="dxa"/>
          <w:trHeight w:val="264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AE8" w14:textId="77777777" w:rsidR="00404F8D" w:rsidRDefault="00404F8D" w:rsidP="0043160C">
            <w:pPr>
              <w:spacing w:after="0"/>
              <w:rPr>
                <w:rFonts w:eastAsia="Times New Roman" w:cstheme="minorHAnsi"/>
              </w:rPr>
            </w:pPr>
            <w:r w:rsidRPr="00B43E96">
              <w:rPr>
                <w:rFonts w:eastAsia="Times New Roman" w:cstheme="minorHAnsi"/>
              </w:rPr>
              <w:t>respectively as follows:</w:t>
            </w:r>
          </w:p>
          <w:p w14:paraId="1B6907EC" w14:textId="77777777" w:rsidR="00E408E4" w:rsidRDefault="00E408E4" w:rsidP="0043160C">
            <w:pPr>
              <w:spacing w:after="0"/>
              <w:rPr>
                <w:rFonts w:eastAsia="Times New Roman" w:cstheme="minorHAnsi"/>
              </w:rPr>
            </w:pPr>
          </w:p>
          <w:p w14:paraId="66CF53FE" w14:textId="77777777" w:rsidR="00E408E4" w:rsidRDefault="00E408E4" w:rsidP="0043160C">
            <w:pPr>
              <w:spacing w:after="0"/>
              <w:rPr>
                <w:rFonts w:eastAsia="Times New Roman" w:cstheme="minorHAnsi"/>
              </w:rPr>
            </w:pPr>
          </w:p>
          <w:p w14:paraId="4A61B475" w14:textId="77777777" w:rsidR="00B43E96" w:rsidRPr="00B43E96" w:rsidRDefault="00B43E96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1F6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7B98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D06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6ABF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ABD" w14:textId="77777777" w:rsidR="00404F8D" w:rsidRPr="00B43E96" w:rsidRDefault="00404F8D" w:rsidP="0043160C">
            <w:pPr>
              <w:spacing w:after="0"/>
              <w:rPr>
                <w:rFonts w:eastAsia="Times New Roman" w:cstheme="minorHAnsi"/>
              </w:rPr>
            </w:pPr>
          </w:p>
        </w:tc>
      </w:tr>
      <w:tr w:rsidR="00404F8D" w:rsidRPr="00404F8D" w14:paraId="7FB75636" w14:textId="77777777" w:rsidTr="00404F8D">
        <w:trPr>
          <w:gridAfter w:val="1"/>
          <w:wAfter w:w="106" w:type="dxa"/>
          <w:trHeight w:val="6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9B916" w14:textId="596E2071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Construction/Subcode Official and Building </w:t>
            </w:r>
            <w:r w:rsidR="00B43E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ubcode official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5955" w14:textId="77591396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$ 30,000.00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F1A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D94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80,000.00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5B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F86DAB9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551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Zoning Officer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6C54" w14:textId="4422B5DD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B5B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409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60,000.00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C3A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BB75C89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CB1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Zoning Officer (rental regulations duties)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048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A07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54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4,000.00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66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23014CA8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2E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Floodplain Administrator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C22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69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5E0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6,000.00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A5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7E955958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15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Plumbing Subcode Official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74F2" w14:textId="55CFBB8D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68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528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25,000.00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236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0E0FDB7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7BE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Electrical Subcode Official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4AC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2DD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63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65.00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BA1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066DE54B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94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Code Enforcement Official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ABB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0E8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224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60.00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6B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4E4174FD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1F8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Fire Subcode Official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2BA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3,000.00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D4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565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12,000.00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00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EBA47C3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DED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Subcode Inspector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1D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3,000.00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09A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A3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12,000.00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A59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1FF9B245" w14:textId="77777777" w:rsidTr="00404F8D">
        <w:trPr>
          <w:gridAfter w:val="1"/>
          <w:wAfter w:w="106" w:type="dxa"/>
          <w:trHeight w:val="6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FC18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Construction Code Control Person (part time or fill in)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5E8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11.00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99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B3C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90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257D7835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42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Land Use Clerk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139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7AD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FE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30,000.00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6E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EAE1854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5B0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EF5C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687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52B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0170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F8D" w:rsidRPr="00404F8D" w14:paraId="23661F8E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615F" w14:textId="77777777" w:rsidR="00F47550" w:rsidRDefault="00F47550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D6082D0" w14:textId="77777777" w:rsidR="00F47550" w:rsidRDefault="00F47550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8439759" w14:textId="77777777" w:rsidR="00F47550" w:rsidRDefault="00F47550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7E824E9" w14:textId="7A876BE8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Board of Health: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2A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45B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40D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B04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F8D" w:rsidRPr="00404F8D" w14:paraId="6DF79CE8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6208" w14:textId="77777777" w:rsidR="00404F8D" w:rsidRPr="00404F8D" w:rsidRDefault="00404F8D" w:rsidP="00404F8D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F6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1,500.00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A2F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33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3AE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46384B52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1F2" w14:textId="77777777" w:rsidR="00404F8D" w:rsidRPr="00404F8D" w:rsidRDefault="00404F8D" w:rsidP="00404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 of Vital Statistics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FE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B5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F09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28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40831302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694B" w14:textId="77777777" w:rsidR="00404F8D" w:rsidRPr="00404F8D" w:rsidRDefault="00404F8D" w:rsidP="00404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 of Vital Statistics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60A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1,500.00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AA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B2A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7,500.00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E4D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F53C3BC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CFEF3" w14:textId="77777777" w:rsidR="00404F8D" w:rsidRPr="00404F8D" w:rsidRDefault="00404F8D" w:rsidP="00404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Alternate Deputy Registrar of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E9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500.00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981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8FD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F5E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568B40EE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4A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        Vital Statistics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F3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A766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7CA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204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F8D" w:rsidRPr="00404F8D" w14:paraId="65D76AD3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BD42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BCD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A49B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60B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7807" w14:textId="77777777" w:rsidR="00404F8D" w:rsidRPr="00404F8D" w:rsidRDefault="00404F8D" w:rsidP="00404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F8D" w:rsidRPr="00404F8D" w14:paraId="79501780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090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Warden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2C5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6,000.00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E9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76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72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2DA0787B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7C8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Animal Warden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6E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A25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D25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65E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0195F58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E2A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Animal Warden (if paid per callout)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2B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25.00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590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25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DB7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74DDD544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0C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 Assessor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3A76" w14:textId="6079CE33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A99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E9D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45,000.00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B5F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5CA06575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A4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Tax Assessor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CBB1" w14:textId="5CC836FF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88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52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25,000.00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2DC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2EED094F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2E9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 Assessor's Assistant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399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452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63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30.00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BB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27570C3A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44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Certified property owner list preparation clerk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A30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300.00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01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3D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1,000.00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FD2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78BDF4D3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C9F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 Collector / Tax Search Officer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C3D" w14:textId="0818C216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50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D7E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95,000.00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D57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21CAA8EF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96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Clerk / Administrator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4947" w14:textId="2F9B2BF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$ 60,000.00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6D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6D3" w14:textId="5E12429A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$ 150,000.00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73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658BB757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8E0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Town Clerk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4A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2,000.00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1E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5A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7F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1F1CE9E4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66B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 Secretary (full time)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3EDC" w14:textId="67E3DBBC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5E5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9A2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75,000.00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25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B95DCD7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AD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Part Time or Temporary Office Assistant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B06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CC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BC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30.00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0D3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07A995BB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B5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Chief Financial Officer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EA9" w14:textId="426FCEFC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$ 60,000.00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052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4EC7" w14:textId="6686415D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$ 150,000.00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2F8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100CFA1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D2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Finance Department Assistant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1B07" w14:textId="690CD338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DC4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1F2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70,000.00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FE2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08D2B63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31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Human Resources Coordinator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5AD" w14:textId="7A143F84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$ 20,000.00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E4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8CC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40,000.00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7D0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2F87B8F0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4C4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Qualified Purchasing Agent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AE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725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0EC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C3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4165BA72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A50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Municipal Court Judge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EA13" w14:textId="2210E3E6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822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5F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50,000.00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87D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379F90C0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71B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Municipal Court Administrator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70F" w14:textId="3D7EE512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69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FC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90,000.00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04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0AB530F5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EEF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Acting Part Time Court Administrator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469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D67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1FA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40.00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C2C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645A63BC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E27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Court Administrator (full time)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484" w14:textId="0F3F3ACE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28B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1DB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65,000.00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2EA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59B0ABE3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08A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Court Administrator (part time)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57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D78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C49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30.00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BF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006965FA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18B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Court recorder (part time)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BA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691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C85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66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65948C6F" w14:textId="77777777" w:rsidTr="00404F8D">
        <w:trPr>
          <w:gridAfter w:val="1"/>
          <w:wAfter w:w="106" w:type="dxa"/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DD6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Court Guard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40A9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100.00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7AD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910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50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court session</w:t>
            </w:r>
          </w:p>
        </w:tc>
      </w:tr>
    </w:tbl>
    <w:p w14:paraId="5ECCC68D" w14:textId="77777777" w:rsidR="00404F8D" w:rsidRDefault="00404F8D" w:rsidP="00404F8D">
      <w:pPr>
        <w:rPr>
          <w:rFonts w:ascii="Arial" w:hAnsi="Arial" w:cs="Arial"/>
          <w:b/>
          <w:bCs/>
          <w:sz w:val="20"/>
          <w:szCs w:val="20"/>
        </w:rPr>
      </w:pPr>
    </w:p>
    <w:p w14:paraId="321C85AD" w14:textId="7DCCE9CD" w:rsidR="00404F8D" w:rsidRDefault="00404F8D" w:rsidP="00560A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Callouts for Municipal Court Administrator and Deputy Court Administrator during nonworking and non</w:t>
      </w:r>
      <w:r w:rsidR="00560A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court hours at $30.00 per callout if handled from home, and $50.00 per callout if travel to municipal building is required. </w:t>
      </w:r>
    </w:p>
    <w:p w14:paraId="4DC6B93B" w14:textId="77777777" w:rsidR="00404F8D" w:rsidRPr="00404F8D" w:rsidRDefault="00404F8D" w:rsidP="00404F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3870"/>
        <w:gridCol w:w="1470"/>
        <w:gridCol w:w="690"/>
        <w:gridCol w:w="1530"/>
        <w:gridCol w:w="60"/>
        <w:gridCol w:w="1700"/>
      </w:tblGrid>
      <w:tr w:rsidR="00404F8D" w:rsidRPr="00404F8D" w14:paraId="7A268941" w14:textId="77777777" w:rsidTr="00404F8D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14BF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Municipal Court Public Defender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1A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250.00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5B5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B9A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500.00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31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court session</w:t>
            </w:r>
          </w:p>
        </w:tc>
      </w:tr>
      <w:tr w:rsidR="00404F8D" w:rsidRPr="00404F8D" w14:paraId="6583B21A" w14:textId="77777777" w:rsidTr="00404F8D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8E2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Police Chief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A38" w14:textId="54CA667F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</w:t>
            </w:r>
            <w:r w:rsidR="00F475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7</w:t>
            </w: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5,000.00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C53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3416" w14:textId="306161EA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</w:t>
            </w:r>
            <w:r w:rsidR="00F475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DB7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</w:tbl>
    <w:p w14:paraId="0D3AF5D9" w14:textId="57F7856E" w:rsidR="00404F8D" w:rsidRDefault="00404F8D" w:rsidP="00404F8D">
      <w:pPr>
        <w:rPr>
          <w:rFonts w:ascii="Arial" w:hAnsi="Arial" w:cs="Arial"/>
          <w:sz w:val="20"/>
          <w:szCs w:val="20"/>
        </w:rPr>
      </w:pPr>
    </w:p>
    <w:tbl>
      <w:tblPr>
        <w:tblW w:w="9984" w:type="dxa"/>
        <w:tblLook w:val="04A0" w:firstRow="1" w:lastRow="0" w:firstColumn="1" w:lastColumn="0" w:noHBand="0" w:noVBand="1"/>
      </w:tblPr>
      <w:tblGrid>
        <w:gridCol w:w="93"/>
        <w:gridCol w:w="519"/>
        <w:gridCol w:w="585"/>
        <w:gridCol w:w="1105"/>
        <w:gridCol w:w="1053"/>
        <w:gridCol w:w="519"/>
        <w:gridCol w:w="86"/>
        <w:gridCol w:w="1380"/>
        <w:gridCol w:w="780"/>
        <w:gridCol w:w="1500"/>
        <w:gridCol w:w="917"/>
        <w:gridCol w:w="783"/>
        <w:gridCol w:w="664"/>
      </w:tblGrid>
      <w:tr w:rsidR="00404F8D" w:rsidRPr="009E3A0A" w14:paraId="3492FF94" w14:textId="77777777" w:rsidTr="00404F8D">
        <w:trPr>
          <w:gridBefore w:val="2"/>
          <w:wBefore w:w="612" w:type="dxa"/>
          <w:trHeight w:val="264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52D2" w14:textId="77777777" w:rsidR="00F47550" w:rsidRDefault="00F47550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57B15B" w14:textId="77777777" w:rsidR="00F47550" w:rsidRDefault="00F47550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02480E" w14:textId="2E67F611" w:rsidR="00404F8D" w:rsidRPr="009E3A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3A0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The Police Chief shall be entitled to the same benefits as set forth in Article X through</w:t>
            </w:r>
          </w:p>
        </w:tc>
      </w:tr>
      <w:tr w:rsidR="00404F8D" w:rsidRPr="009E3A0A" w14:paraId="35A3AFDD" w14:textId="77777777" w:rsidTr="00404F8D">
        <w:trPr>
          <w:gridBefore w:val="2"/>
          <w:wBefore w:w="612" w:type="dxa"/>
          <w:trHeight w:val="264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96FA" w14:textId="77777777" w:rsidR="00404F8D" w:rsidRPr="009E3A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3A0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Article XXI in the Agreement between the Town of Hackettstown, Warren County, New</w:t>
            </w:r>
          </w:p>
        </w:tc>
      </w:tr>
      <w:tr w:rsidR="00404F8D" w:rsidRPr="009E3A0A" w14:paraId="550F9380" w14:textId="77777777" w:rsidTr="00404F8D">
        <w:trPr>
          <w:gridBefore w:val="2"/>
          <w:wBefore w:w="612" w:type="dxa"/>
          <w:trHeight w:val="264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9038" w14:textId="01758037" w:rsidR="00404F8D" w:rsidRPr="009E3A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3A0A">
              <w:rPr>
                <w:rFonts w:ascii="Arial" w:eastAsia="Times New Roman" w:hAnsi="Arial" w:cs="Arial"/>
                <w:sz w:val="20"/>
                <w:szCs w:val="20"/>
              </w:rPr>
              <w:t xml:space="preserve">Jersey 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Hackettstown-</w:t>
            </w:r>
            <w:r w:rsidR="00484760">
              <w:rPr>
                <w:rFonts w:ascii="Arial" w:eastAsia="Times New Roman" w:hAnsi="Arial" w:cs="Arial"/>
                <w:sz w:val="20"/>
                <w:szCs w:val="20"/>
              </w:rPr>
              <w:t>Mansfield PBA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369 (local unit) </w:t>
            </w:r>
            <w:r w:rsidRPr="009E3A0A">
              <w:rPr>
                <w:rFonts w:ascii="Arial" w:eastAsia="Times New Roman" w:hAnsi="Arial" w:cs="Arial"/>
                <w:sz w:val="20"/>
                <w:szCs w:val="20"/>
              </w:rPr>
              <w:t>covering the period</w:t>
            </w:r>
          </w:p>
        </w:tc>
      </w:tr>
      <w:tr w:rsidR="00404F8D" w:rsidRPr="009E3A0A" w14:paraId="309C4104" w14:textId="77777777" w:rsidTr="00404F8D">
        <w:trPr>
          <w:gridBefore w:val="2"/>
          <w:gridAfter w:val="2"/>
          <w:wBefore w:w="612" w:type="dxa"/>
          <w:wAfter w:w="1447" w:type="dxa"/>
          <w:trHeight w:val="264"/>
        </w:trPr>
        <w:tc>
          <w:tcPr>
            <w:tcW w:w="7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990" w14:textId="1E3F24C3" w:rsidR="00404F8D" w:rsidRPr="009E3A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3A0A">
              <w:rPr>
                <w:rFonts w:ascii="Arial" w:eastAsia="Times New Roman" w:hAnsi="Arial" w:cs="Arial"/>
                <w:sz w:val="20"/>
                <w:szCs w:val="20"/>
              </w:rPr>
              <w:t>January 1, 20</w:t>
            </w:r>
            <w:r w:rsidR="00B43E96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Pr="009E3A0A">
              <w:rPr>
                <w:rFonts w:ascii="Arial" w:eastAsia="Times New Roman" w:hAnsi="Arial" w:cs="Arial"/>
                <w:sz w:val="20"/>
                <w:szCs w:val="20"/>
              </w:rPr>
              <w:t>through December 31, 202</w:t>
            </w:r>
            <w:r w:rsidR="001C1B1A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9E3A0A">
              <w:rPr>
                <w:rFonts w:ascii="Arial" w:eastAsia="Times New Roman" w:hAnsi="Arial" w:cs="Arial"/>
                <w:sz w:val="20"/>
                <w:szCs w:val="20"/>
              </w:rPr>
              <w:t xml:space="preserve"> or the equivalent sections of any</w:t>
            </w:r>
          </w:p>
        </w:tc>
      </w:tr>
      <w:tr w:rsidR="00404F8D" w:rsidRPr="009E3A0A" w14:paraId="70380744" w14:textId="77777777" w:rsidTr="00404F8D">
        <w:trPr>
          <w:gridBefore w:val="2"/>
          <w:gridAfter w:val="7"/>
          <w:wBefore w:w="612" w:type="dxa"/>
          <w:wAfter w:w="6110" w:type="dxa"/>
          <w:trHeight w:val="264"/>
        </w:trPr>
        <w:tc>
          <w:tcPr>
            <w:tcW w:w="3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F8E9" w14:textId="77777777" w:rsidR="00404F8D" w:rsidRPr="009E3A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3A0A">
              <w:rPr>
                <w:rFonts w:ascii="Arial" w:eastAsia="Times New Roman" w:hAnsi="Arial" w:cs="Arial"/>
                <w:sz w:val="20"/>
                <w:szCs w:val="20"/>
              </w:rPr>
              <w:t>subsequent agreements.</w:t>
            </w:r>
          </w:p>
        </w:tc>
      </w:tr>
      <w:tr w:rsidR="00404F8D" w:rsidRPr="00EB660A" w14:paraId="62C49DEC" w14:textId="77777777" w:rsidTr="00404F8D">
        <w:trPr>
          <w:gridBefore w:val="1"/>
          <w:gridAfter w:val="8"/>
          <w:wBefore w:w="93" w:type="dxa"/>
          <w:wAfter w:w="6629" w:type="dxa"/>
          <w:trHeight w:val="264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A906" w14:textId="77777777" w:rsidR="00404F8D" w:rsidRPr="00EB660A" w:rsidRDefault="00404F8D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59F" w14:textId="77777777" w:rsidR="00404F8D" w:rsidRPr="00EB660A" w:rsidRDefault="00404F8D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0174" w14:textId="77777777" w:rsidR="00404F8D" w:rsidRPr="00EB660A" w:rsidRDefault="00404F8D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4F8D" w:rsidRPr="00404F8D" w14:paraId="6D916FEE" w14:textId="77777777" w:rsidTr="00404F8D">
        <w:trPr>
          <w:gridAfter w:val="1"/>
          <w:wAfter w:w="664" w:type="dxa"/>
          <w:trHeight w:val="300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AB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Police Department Secretary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033" w14:textId="334B6B55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$ 25,000.00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B5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6EA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65,000.00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A74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04F8D" w:rsidRPr="00404F8D" w14:paraId="167F6949" w14:textId="77777777" w:rsidTr="00404F8D">
        <w:trPr>
          <w:gridAfter w:val="1"/>
          <w:wAfter w:w="664" w:type="dxa"/>
          <w:trHeight w:val="300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FBB6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Police Clerk (part time)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77DD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82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247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86DB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467906DC" w14:textId="77777777" w:rsidTr="00404F8D">
        <w:trPr>
          <w:gridAfter w:val="1"/>
          <w:wAfter w:w="664" w:type="dxa"/>
          <w:trHeight w:val="300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463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Police Matron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CA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F7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F6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45.00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FF8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64A38F52" w14:textId="77777777" w:rsidTr="00404F8D">
        <w:trPr>
          <w:gridAfter w:val="1"/>
          <w:wAfter w:w="664" w:type="dxa"/>
          <w:trHeight w:val="300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0A0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Crossing Guard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07A2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61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987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813C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04F8D" w:rsidRPr="00404F8D" w14:paraId="54319F85" w14:textId="77777777" w:rsidTr="00404F8D">
        <w:trPr>
          <w:gridAfter w:val="1"/>
          <w:wAfter w:w="664" w:type="dxa"/>
          <w:trHeight w:val="300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34A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Special Police Officer Class II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BA4E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15E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46E1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50.00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2665" w14:textId="77777777" w:rsidR="00404F8D" w:rsidRPr="00404F8D" w:rsidRDefault="00404F8D" w:rsidP="00404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04F8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</w:tbl>
    <w:p w14:paraId="3F9D695A" w14:textId="24205252" w:rsidR="00404F8D" w:rsidRPr="00B43E96" w:rsidRDefault="00B43E96" w:rsidP="00404F8D">
      <w:pPr>
        <w:rPr>
          <w:rFonts w:cstheme="minorHAnsi"/>
        </w:rPr>
      </w:pPr>
      <w:r w:rsidRPr="00B43E96">
        <w:rPr>
          <w:rFonts w:cstheme="minorHAnsi"/>
        </w:rPr>
        <w:t xml:space="preserve">  Special Police Officer Class III</w:t>
      </w:r>
      <w:r w:rsidRPr="00B43E96">
        <w:rPr>
          <w:rFonts w:cstheme="minorHAnsi"/>
        </w:rPr>
        <w:tab/>
        <w:t xml:space="preserve">                      </w:t>
      </w:r>
      <w:r>
        <w:rPr>
          <w:rFonts w:cstheme="minorHAnsi"/>
        </w:rPr>
        <w:t xml:space="preserve">   </w:t>
      </w:r>
      <w:r w:rsidRPr="00B43E96">
        <w:rPr>
          <w:rFonts w:cstheme="minorHAnsi"/>
        </w:rPr>
        <w:t xml:space="preserve">$         16.00    </w:t>
      </w:r>
      <w:r>
        <w:rPr>
          <w:rFonts w:cstheme="minorHAnsi"/>
        </w:rPr>
        <w:t xml:space="preserve"> </w:t>
      </w:r>
      <w:r w:rsidRPr="00B43E96">
        <w:rPr>
          <w:rFonts w:cstheme="minorHAnsi"/>
        </w:rPr>
        <w:t xml:space="preserve">to            </w:t>
      </w:r>
      <w:r>
        <w:rPr>
          <w:rFonts w:cstheme="minorHAnsi"/>
        </w:rPr>
        <w:t xml:space="preserve">  </w:t>
      </w:r>
      <w:r w:rsidRPr="00B43E96">
        <w:rPr>
          <w:rFonts w:cstheme="minorHAnsi"/>
        </w:rPr>
        <w:t xml:space="preserve">$          </w:t>
      </w:r>
      <w:r>
        <w:rPr>
          <w:rFonts w:cstheme="minorHAnsi"/>
        </w:rPr>
        <w:t xml:space="preserve"> </w:t>
      </w:r>
      <w:r w:rsidRPr="00B43E96">
        <w:rPr>
          <w:rFonts w:cstheme="minorHAnsi"/>
        </w:rPr>
        <w:t xml:space="preserve"> 50.00    </w:t>
      </w:r>
      <w:r>
        <w:rPr>
          <w:rFonts w:cstheme="minorHAnsi"/>
        </w:rPr>
        <w:t xml:space="preserve"> </w:t>
      </w:r>
      <w:r w:rsidRPr="00B43E96">
        <w:rPr>
          <w:rFonts w:cstheme="minorHAnsi"/>
        </w:rPr>
        <w:t>per hour</w:t>
      </w:r>
    </w:p>
    <w:tbl>
      <w:tblPr>
        <w:tblW w:w="9372" w:type="dxa"/>
        <w:tblInd w:w="-108" w:type="dxa"/>
        <w:tblLook w:val="04A0" w:firstRow="1" w:lastRow="0" w:firstColumn="1" w:lastColumn="0" w:noHBand="0" w:noVBand="1"/>
      </w:tblPr>
      <w:tblGrid>
        <w:gridCol w:w="9372"/>
      </w:tblGrid>
      <w:tr w:rsidR="00404F8D" w:rsidRPr="00EB660A" w14:paraId="47D78C2A" w14:textId="77777777" w:rsidTr="00404F8D">
        <w:trPr>
          <w:trHeight w:val="264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91F" w14:textId="77777777" w:rsidR="00404F8D" w:rsidRPr="00EB66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All other regular full-time officers are to be paid in accordance with the collective</w:t>
            </w:r>
          </w:p>
        </w:tc>
      </w:tr>
      <w:tr w:rsidR="00404F8D" w:rsidRPr="00EB660A" w14:paraId="46F3AF90" w14:textId="77777777" w:rsidTr="00404F8D">
        <w:trPr>
          <w:trHeight w:val="264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00D" w14:textId="77777777" w:rsidR="00404F8D" w:rsidRPr="00EB660A" w:rsidRDefault="00404F8D" w:rsidP="00404F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bargaining agreement between the Town and PBA establishing police salary and wages.</w:t>
            </w:r>
          </w:p>
        </w:tc>
      </w:tr>
    </w:tbl>
    <w:p w14:paraId="08D406AF" w14:textId="77777777" w:rsidR="00404F8D" w:rsidRDefault="00404F8D" w:rsidP="00404F8D">
      <w:pPr>
        <w:rPr>
          <w:rFonts w:ascii="Arial" w:hAnsi="Arial" w:cs="Arial"/>
          <w:sz w:val="20"/>
          <w:szCs w:val="20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3870"/>
        <w:gridCol w:w="1470"/>
        <w:gridCol w:w="780"/>
        <w:gridCol w:w="1500"/>
        <w:gridCol w:w="1700"/>
      </w:tblGrid>
      <w:tr w:rsidR="00484760" w:rsidRPr="00484760" w14:paraId="52BF3706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CB5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Historic Preservation Commission Clerk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F76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400.00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6C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699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2,500.00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4C6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54CFB2D2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3A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Historic Preservation Commission Secretary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119E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400.00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A639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D20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2,500.00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C04B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66167E95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F742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Data Processing Systems Coordinator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781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1,500.00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CE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310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7,500.00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DB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66FF2E93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F732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Official (salaried)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D34" w14:textId="323664C2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$ 10,000.00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BE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382B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30,000.00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7109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3C6B66D6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21B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Official (hourly)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C472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15.00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0CB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0D3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50.00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B6D2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3E167269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03B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Deputy Fire Official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95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15.00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5B2D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ED5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30.00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0EC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05A64932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F43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Certified Fire Protection Inspector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EC8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12.00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4F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CB90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046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7268FA3F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C71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Prevention Specialist (part time)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6CD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796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D96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BC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52716409" w14:textId="77777777" w:rsidTr="00484760">
        <w:trPr>
          <w:trHeight w:val="6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406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Rental Regulation Code Enforcement Officer (hourly)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1FC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30BD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A5A5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30.00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5C65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339FB443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82D6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 Coordinator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638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100.00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BA1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E398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C8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04995351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312E" w14:textId="00C5B022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COAH </w:t>
            </w:r>
            <w:proofErr w:type="spellStart"/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Liason</w:t>
            </w:r>
            <w:proofErr w:type="spellEnd"/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Official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661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3290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663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77F8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0E23879A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55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 Information Officer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BC9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656C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AD2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10,000.00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D2D2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</w:tbl>
    <w:p w14:paraId="44446640" w14:textId="77777777" w:rsidR="00404F8D" w:rsidRDefault="00404F8D" w:rsidP="00404F8D">
      <w:pPr>
        <w:rPr>
          <w:rFonts w:ascii="Arial" w:hAnsi="Arial" w:cs="Arial"/>
          <w:sz w:val="20"/>
          <w:szCs w:val="20"/>
        </w:rPr>
      </w:pPr>
    </w:p>
    <w:p w14:paraId="308E1607" w14:textId="213594DE" w:rsidR="00484760" w:rsidRDefault="00484760" w:rsidP="00484760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DEPARTMENT OF PUBLIC WORKS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3870"/>
        <w:gridCol w:w="1470"/>
        <w:gridCol w:w="780"/>
        <w:gridCol w:w="1500"/>
        <w:gridCol w:w="1700"/>
      </w:tblGrid>
      <w:tr w:rsidR="00484760" w:rsidRPr="00484760" w14:paraId="02C913E8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78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DPW Superintendent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C95" w14:textId="7BD7A8DE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$ 60,000.00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876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3C47" w14:textId="517FBEA2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$ 130,000.00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1D6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7604D227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517E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DPW Superintendent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10A" w14:textId="232767B0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$ 40,000.00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D8C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9CD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80,000.00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D5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year</w:t>
            </w:r>
          </w:p>
        </w:tc>
      </w:tr>
      <w:tr w:rsidR="00484760" w:rsidRPr="00484760" w14:paraId="738EB966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27EB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Laborer (part time)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1EB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283E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B85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8C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76122282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61DC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Laborer Maintenance (part time)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CA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42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860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17CE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2A8122B9" w14:textId="77777777" w:rsidTr="00484760">
        <w:trPr>
          <w:trHeight w:val="6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2CBEA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 Works Repairer and Laborer (full time)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9F0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E2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CF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45.00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7A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7CB7BED3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EC5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Building Custodian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83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E4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B0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740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78D3A2AB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96EB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Recycling Attendant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8F5C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16.00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C07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B00D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25.00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D80F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  <w:tr w:rsidR="00484760" w:rsidRPr="00484760" w14:paraId="6A0A2B0B" w14:textId="77777777" w:rsidTr="00484760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778C" w14:textId="09943EDD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Snow Plowing, non-Town employees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8C3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20.00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50D4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381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50.00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136" w14:textId="77777777" w:rsidR="00484760" w:rsidRPr="00484760" w:rsidRDefault="00484760" w:rsidP="00484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47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 hour</w:t>
            </w:r>
          </w:p>
        </w:tc>
      </w:tr>
    </w:tbl>
    <w:p w14:paraId="6040BBCD" w14:textId="77777777" w:rsidR="00484760" w:rsidRDefault="00484760" w:rsidP="00484760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9485" w:type="dxa"/>
        <w:tblInd w:w="93" w:type="dxa"/>
        <w:tblLook w:val="04A0" w:firstRow="1" w:lastRow="0" w:firstColumn="1" w:lastColumn="0" w:noHBand="0" w:noVBand="1"/>
      </w:tblPr>
      <w:tblGrid>
        <w:gridCol w:w="997"/>
        <w:gridCol w:w="999"/>
        <w:gridCol w:w="998"/>
        <w:gridCol w:w="48"/>
        <w:gridCol w:w="975"/>
        <w:gridCol w:w="301"/>
        <w:gridCol w:w="608"/>
        <w:gridCol w:w="416"/>
        <w:gridCol w:w="608"/>
        <w:gridCol w:w="3535"/>
      </w:tblGrid>
      <w:tr w:rsidR="00484760" w:rsidRPr="00EB660A" w14:paraId="654E99A5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93D" w14:textId="77777777" w:rsidR="00F47550" w:rsidRDefault="00F4755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3F0925" w14:textId="703BDF53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Public Works repairers and laborers will receive a minimum of two hours pay per callout</w:t>
            </w:r>
          </w:p>
        </w:tc>
      </w:tr>
      <w:tr w:rsidR="00484760" w:rsidRPr="00EB660A" w14:paraId="6995878F" w14:textId="77777777" w:rsidTr="00484760">
        <w:trPr>
          <w:gridAfter w:val="3"/>
          <w:wAfter w:w="4559" w:type="dxa"/>
          <w:trHeight w:val="264"/>
        </w:trPr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A8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during non-working hours.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3A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1FF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29C24B02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746F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6F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686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5496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E84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0D579874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435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All DPW employees shall be entitled to two pairs of work safety shoes and one pair of</w:t>
            </w:r>
          </w:p>
        </w:tc>
      </w:tr>
      <w:tr w:rsidR="00484760" w:rsidRPr="00EB660A" w14:paraId="30081986" w14:textId="77777777" w:rsidTr="00484760">
        <w:trPr>
          <w:gridAfter w:val="3"/>
          <w:wAfter w:w="4559" w:type="dxa"/>
          <w:trHeight w:val="264"/>
        </w:trPr>
        <w:tc>
          <w:tcPr>
            <w:tcW w:w="4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50AF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prescription safety eyeglasses per year.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2C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3C82B590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E7F2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69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4989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A9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197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216BAE5C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378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The salary of specific employees or officials shall be within the salary range approved</w:t>
            </w:r>
          </w:p>
        </w:tc>
      </w:tr>
      <w:tr w:rsidR="00484760" w:rsidRPr="00EB660A" w14:paraId="70FE75CF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B166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herein and shall be established by a written resolution approved by the Mayor and Common Council.</w:t>
            </w:r>
          </w:p>
        </w:tc>
      </w:tr>
      <w:tr w:rsidR="00484760" w:rsidRPr="00EB660A" w14:paraId="12E37963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BA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261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F309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8B92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7B6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163B4889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7D64" w14:textId="295945BD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The following sections shall apply to full-time employees and full-time officials of the Town</w:t>
            </w:r>
          </w:p>
        </w:tc>
      </w:tr>
      <w:tr w:rsidR="00484760" w:rsidRPr="00EB660A" w14:paraId="587298F8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620" w14:textId="6E8B75D8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not covered by a separate negotiated contract.  Full time employees and full-time officials are defined</w:t>
            </w:r>
          </w:p>
        </w:tc>
      </w:tr>
      <w:tr w:rsidR="00484760" w:rsidRPr="00EB660A" w14:paraId="5C8C16AB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38F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as any employee or official working thirty-five (35) hours or more per week, excluding lunch hours.</w:t>
            </w:r>
          </w:p>
        </w:tc>
      </w:tr>
      <w:tr w:rsidR="00484760" w:rsidRPr="00EB660A" w14:paraId="0259EB96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85D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257940A5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55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 xml:space="preserve">Vacations, sick leave, emergency leave, personal days and holidays shall be granted in </w:t>
            </w:r>
          </w:p>
        </w:tc>
      </w:tr>
      <w:tr w:rsidR="00484760" w:rsidRPr="00EB660A" w14:paraId="36C6CE80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B057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 xml:space="preserve">accordance with the "Employee Policy Manual" of the Town of Hackettstown, which is approved hereby </w:t>
            </w:r>
          </w:p>
        </w:tc>
      </w:tr>
      <w:tr w:rsidR="00484760" w:rsidRPr="00EB660A" w14:paraId="2FF26E99" w14:textId="77777777" w:rsidTr="00484760">
        <w:trPr>
          <w:trHeight w:val="264"/>
        </w:trPr>
        <w:tc>
          <w:tcPr>
            <w:tcW w:w="7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D6A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and which is available for examination in the office of the Town Clerk.</w:t>
            </w:r>
          </w:p>
        </w:tc>
      </w:tr>
      <w:tr w:rsidR="00484760" w:rsidRPr="00EB660A" w14:paraId="58E416C9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BF7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4669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2DB9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B4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70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1A1B2F8" w14:textId="77777777" w:rsidTr="00484760">
        <w:trPr>
          <w:gridAfter w:val="3"/>
          <w:wAfter w:w="4559" w:type="dxa"/>
          <w:trHeight w:val="264"/>
        </w:trPr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A6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HEALTH INSURANCE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65D6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C112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400767D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AF5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90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C7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4D2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73D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7BCC088C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778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Health Insurance and Dental Insurance shall be provided in accord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ce with the "Employee</w:t>
            </w:r>
          </w:p>
        </w:tc>
      </w:tr>
      <w:tr w:rsidR="00484760" w:rsidRPr="00EB660A" w14:paraId="4DFD578F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DDE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Policy Manual" of the Town of Hackettstown, which is approved hereby and which as available for</w:t>
            </w:r>
          </w:p>
        </w:tc>
      </w:tr>
      <w:tr w:rsidR="00484760" w:rsidRPr="00EB660A" w14:paraId="7C17B2B4" w14:textId="77777777" w:rsidTr="00484760">
        <w:trPr>
          <w:gridAfter w:val="1"/>
          <w:wAfter w:w="3535" w:type="dxa"/>
          <w:trHeight w:val="264"/>
        </w:trPr>
        <w:tc>
          <w:tcPr>
            <w:tcW w:w="5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D9B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examination in the office of the Town Clerk.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60B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67A0F4B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910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00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823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52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B27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62C695FE" w14:textId="77777777" w:rsidTr="00484760">
        <w:trPr>
          <w:gridAfter w:val="3"/>
          <w:wAfter w:w="4559" w:type="dxa"/>
          <w:trHeight w:val="264"/>
        </w:trPr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EC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MOTOR VEHICLE USE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9BF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5FF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6E6E509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168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58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F2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79B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03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1A933BE9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744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Use of employee's or official's private vehicle on municipal business shall be reimbursed at</w:t>
            </w:r>
          </w:p>
        </w:tc>
      </w:tr>
      <w:tr w:rsidR="00484760" w:rsidRPr="00EB660A" w14:paraId="26837BB0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2B6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the rate established by the Internal Revenue Service, subject to the approval by the appropriate</w:t>
            </w:r>
          </w:p>
        </w:tc>
      </w:tr>
      <w:tr w:rsidR="00484760" w:rsidRPr="00EB660A" w14:paraId="5C8F471F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D90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Department head or by the Mayor.  The construction/subcode/building subcode official, the plumbing</w:t>
            </w:r>
          </w:p>
        </w:tc>
      </w:tr>
      <w:tr w:rsidR="00484760" w:rsidRPr="00EB660A" w14:paraId="795474E7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F1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subcode official, the fire subcode official and the electrical subcode officials will be entitled to a flat</w:t>
            </w:r>
          </w:p>
        </w:tc>
      </w:tr>
      <w:tr w:rsidR="00484760" w:rsidRPr="00EB660A" w14:paraId="354676B3" w14:textId="77777777" w:rsidTr="0048476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ED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annual stipend of $500 per year, but they will not be entitled to any other mileage reimbursement as</w:t>
            </w:r>
          </w:p>
        </w:tc>
      </w:tr>
      <w:tr w:rsidR="00484760" w:rsidRPr="00EB660A" w14:paraId="48D002B0" w14:textId="77777777" w:rsidTr="00484760">
        <w:trPr>
          <w:gridAfter w:val="1"/>
          <w:wAfter w:w="3535" w:type="dxa"/>
          <w:trHeight w:val="264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86E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contained herein.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F2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F0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71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34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1C15C51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074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495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AD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AAF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F4E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3CB5BB8D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5D9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All other employees of a union recognized by the Town shall be paid in accordance with</w:t>
            </w:r>
          </w:p>
        </w:tc>
      </w:tr>
      <w:tr w:rsidR="00484760" w:rsidRPr="00EB660A" w14:paraId="377EA60B" w14:textId="77777777" w:rsidTr="00484760">
        <w:trPr>
          <w:gridAfter w:val="1"/>
          <w:wAfter w:w="3535" w:type="dxa"/>
          <w:trHeight w:val="264"/>
        </w:trPr>
        <w:tc>
          <w:tcPr>
            <w:tcW w:w="3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E05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 separate negotiated contract.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14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5F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8FF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34A1E871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B24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C0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02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263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BC7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55625DA0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982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The "Employee Policy Manual" of the Town of Hackettstown shall be used to interpret any</w:t>
            </w:r>
          </w:p>
        </w:tc>
      </w:tr>
      <w:tr w:rsidR="00484760" w:rsidRPr="00EB660A" w14:paraId="7E6EB75E" w14:textId="77777777" w:rsidTr="00484760">
        <w:trPr>
          <w:trHeight w:val="264"/>
        </w:trPr>
        <w:tc>
          <w:tcPr>
            <w:tcW w:w="7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B55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questions or issues regarding the meaning of any section of this ordinance.</w:t>
            </w:r>
          </w:p>
        </w:tc>
      </w:tr>
      <w:tr w:rsidR="00484760" w:rsidRPr="00EB660A" w14:paraId="5DA7CD9E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944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67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001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4DE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8D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66EC8538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FD3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FB0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A2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CA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64B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433DC03A" w14:textId="77777777" w:rsidTr="00484760">
        <w:trPr>
          <w:trHeight w:val="264"/>
        </w:trPr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982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SECTION 2:  This ordinance shall take effect upon the publication of notice of final</w:t>
            </w:r>
          </w:p>
        </w:tc>
      </w:tr>
      <w:tr w:rsidR="00484760" w:rsidRPr="00EB660A" w14:paraId="7603465E" w14:textId="77777777" w:rsidTr="00484760">
        <w:trPr>
          <w:gridAfter w:val="1"/>
          <w:wAfter w:w="3535" w:type="dxa"/>
          <w:trHeight w:val="264"/>
        </w:trPr>
        <w:tc>
          <w:tcPr>
            <w:tcW w:w="3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4EA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B660A">
              <w:rPr>
                <w:rFonts w:ascii="Arial" w:eastAsia="Times New Roman" w:hAnsi="Arial" w:cs="Arial"/>
                <w:sz w:val="20"/>
                <w:szCs w:val="20"/>
              </w:rPr>
              <w:t>adoption as provided by law.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7D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15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449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6033FC30" w14:textId="77777777" w:rsidTr="00B43E96">
        <w:trPr>
          <w:gridAfter w:val="3"/>
          <w:wAfter w:w="4559" w:type="dxa"/>
          <w:trHeight w:val="207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7C1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10A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1498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F4D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C1A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7BD4B6F0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9E52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844F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A057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1B0C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7558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3B46C44F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B0CB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FE14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A10F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D8ED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6BAB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2C08A6F0" w14:textId="77777777" w:rsidTr="00F47550">
        <w:trPr>
          <w:trHeight w:val="264"/>
        </w:trPr>
        <w:tc>
          <w:tcPr>
            <w:tcW w:w="9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A2B37" w14:textId="56B1E9BD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4D1072B7" w14:textId="77777777" w:rsidTr="00F47550">
        <w:trPr>
          <w:gridAfter w:val="1"/>
          <w:wAfter w:w="3535" w:type="dxa"/>
          <w:trHeight w:val="264"/>
        </w:trPr>
        <w:tc>
          <w:tcPr>
            <w:tcW w:w="5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90360" w14:textId="0260D360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70F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636CF46D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B3E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054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620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6F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A15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7015846E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7A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E7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EE4B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738A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22C5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122270B0" w14:textId="77777777" w:rsidTr="00BF5A09">
        <w:trPr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66364" w14:textId="77777777" w:rsidR="00484760" w:rsidRPr="00EB660A" w:rsidRDefault="00484760" w:rsidP="00560A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B318" w14:textId="77777777" w:rsidR="00484760" w:rsidRPr="00EB660A" w:rsidRDefault="00484760" w:rsidP="00560A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694D" w14:textId="6396281B" w:rsidR="00484760" w:rsidRPr="00EB660A" w:rsidRDefault="00484760" w:rsidP="00560A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E96" w:rsidRPr="00EB660A" w14:paraId="4CDC8064" w14:textId="77777777" w:rsidTr="00484760">
        <w:trPr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E8917" w14:textId="77777777" w:rsidR="00B43E96" w:rsidRPr="00EB660A" w:rsidRDefault="00B43E96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DEC55" w14:textId="77777777" w:rsidR="00B43E96" w:rsidRPr="00EB660A" w:rsidRDefault="00B43E96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3C77" w14:textId="2F18909E" w:rsidR="00B43E96" w:rsidRPr="00EB660A" w:rsidRDefault="00B43E96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408D4132" w14:textId="77777777" w:rsidTr="00B43E96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EE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5766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F8660" w14:textId="19704788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CBB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77C6BC78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EF03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036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069" w14:textId="19890CC6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4760" w:rsidRPr="00EB660A" w14:paraId="6A206849" w14:textId="77777777" w:rsidTr="00484760">
        <w:trPr>
          <w:gridAfter w:val="3"/>
          <w:wAfter w:w="4559" w:type="dxa"/>
          <w:trHeight w:val="264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4DDE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044F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0930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630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2521" w14:textId="77777777" w:rsidR="00484760" w:rsidRPr="00EB660A" w:rsidRDefault="00484760" w:rsidP="0043160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BE8422A" w14:textId="77777777" w:rsidR="00484760" w:rsidRDefault="00484760" w:rsidP="00D652D3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0D16CCE2" w14:textId="330BB7C7" w:rsidR="00BF5A09" w:rsidRDefault="00BF5A09" w:rsidP="00D652D3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Notice is hereby given that the aforesaid ordinance was introduced at a regular meeting of the common Council of the Town of Hackettstown, New Jersey, held on November 14, 2024 and that at a regular meeting of the same to be held on December 12, 2024 at the Municipal Building, 215 W. Stiger Street, Hackettstown, New Jersey, at the hour 7:00 o’clock in the evening, the said Common Council will consider the final passage of said ordinance.</w:t>
      </w:r>
    </w:p>
    <w:p w14:paraId="578EC126" w14:textId="77777777" w:rsidR="00BF5A09" w:rsidRDefault="00BF5A09" w:rsidP="00484760">
      <w:pPr>
        <w:ind w:firstLine="720"/>
        <w:rPr>
          <w:rFonts w:ascii="Arial" w:hAnsi="Arial" w:cs="Arial"/>
          <w:sz w:val="20"/>
          <w:szCs w:val="20"/>
        </w:rPr>
      </w:pPr>
    </w:p>
    <w:p w14:paraId="5313DF40" w14:textId="77777777" w:rsidR="00BF5A09" w:rsidRDefault="00BF5A09" w:rsidP="00484760">
      <w:pPr>
        <w:ind w:firstLine="720"/>
        <w:rPr>
          <w:rFonts w:ascii="Arial" w:hAnsi="Arial" w:cs="Arial"/>
          <w:sz w:val="20"/>
          <w:szCs w:val="20"/>
        </w:rPr>
      </w:pPr>
    </w:p>
    <w:p w14:paraId="12003C94" w14:textId="303A6351" w:rsidR="00BF5A09" w:rsidRDefault="00BF5A09" w:rsidP="0048476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A2F99D8" w14:textId="5AB70C36" w:rsidR="00BF5A09" w:rsidRPr="00484760" w:rsidRDefault="00BF5A09" w:rsidP="0048476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P.J. Reilly, Town Clerk/Administrator</w:t>
      </w:r>
    </w:p>
    <w:sectPr w:rsidR="00BF5A09" w:rsidRPr="00484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8D"/>
    <w:rsid w:val="000E6E66"/>
    <w:rsid w:val="00176982"/>
    <w:rsid w:val="00181B49"/>
    <w:rsid w:val="001C1B1A"/>
    <w:rsid w:val="001E3331"/>
    <w:rsid w:val="00235224"/>
    <w:rsid w:val="00404F8D"/>
    <w:rsid w:val="0042497A"/>
    <w:rsid w:val="00484760"/>
    <w:rsid w:val="00560A26"/>
    <w:rsid w:val="006D1523"/>
    <w:rsid w:val="007C2216"/>
    <w:rsid w:val="00B43E96"/>
    <w:rsid w:val="00BF5A09"/>
    <w:rsid w:val="00D30CFF"/>
    <w:rsid w:val="00D32601"/>
    <w:rsid w:val="00D652D3"/>
    <w:rsid w:val="00DB2F9A"/>
    <w:rsid w:val="00E408E4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4174"/>
  <w15:chartTrackingRefBased/>
  <w15:docId w15:val="{4120AD46-DCE5-4EED-9092-C78AA242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Richards</dc:creator>
  <cp:keywords/>
  <dc:description/>
  <cp:lastModifiedBy>Mary</cp:lastModifiedBy>
  <cp:revision>2</cp:revision>
  <cp:lastPrinted>2024-11-08T19:19:00Z</cp:lastPrinted>
  <dcterms:created xsi:type="dcterms:W3CDTF">2024-11-08T21:31:00Z</dcterms:created>
  <dcterms:modified xsi:type="dcterms:W3CDTF">2024-11-08T21:31:00Z</dcterms:modified>
</cp:coreProperties>
</file>