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3E36" w14:textId="77777777" w:rsidR="000C0E45" w:rsidRDefault="000C0E45" w:rsidP="000C0E45">
      <w:pPr>
        <w:pStyle w:val="Default"/>
      </w:pPr>
    </w:p>
    <w:p w14:paraId="028A6CBF" w14:textId="77777777" w:rsidR="000C0E45" w:rsidRDefault="000C0E45" w:rsidP="000C0E45">
      <w:pPr>
        <w:pStyle w:val="Default"/>
        <w:rPr>
          <w:sz w:val="28"/>
          <w:szCs w:val="28"/>
        </w:rPr>
      </w:pPr>
      <w:r>
        <w:t xml:space="preserve"> </w:t>
      </w:r>
      <w:r>
        <w:rPr>
          <w:sz w:val="28"/>
          <w:szCs w:val="28"/>
        </w:rPr>
        <w:t xml:space="preserve">Recreation Commission </w:t>
      </w:r>
    </w:p>
    <w:p w14:paraId="137A87AC" w14:textId="77777777" w:rsidR="000C0E45" w:rsidRDefault="000C0E45" w:rsidP="000C0E45">
      <w:pPr>
        <w:pStyle w:val="Default"/>
        <w:rPr>
          <w:sz w:val="28"/>
          <w:szCs w:val="28"/>
        </w:rPr>
      </w:pPr>
      <w:r>
        <w:rPr>
          <w:sz w:val="28"/>
          <w:szCs w:val="28"/>
        </w:rPr>
        <w:t xml:space="preserve">Town of Hackettstown </w:t>
      </w:r>
    </w:p>
    <w:p w14:paraId="5EB39260" w14:textId="77777777" w:rsidR="000C0E45" w:rsidRDefault="000C0E45" w:rsidP="000C0E45">
      <w:pPr>
        <w:pStyle w:val="Default"/>
        <w:rPr>
          <w:rFonts w:ascii="Times New Roman" w:hAnsi="Times New Roman" w:cs="Times New Roman"/>
          <w:sz w:val="23"/>
          <w:szCs w:val="23"/>
        </w:rPr>
      </w:pPr>
      <w:r>
        <w:rPr>
          <w:rFonts w:ascii="Times New Roman" w:hAnsi="Times New Roman" w:cs="Times New Roman"/>
          <w:sz w:val="23"/>
          <w:szCs w:val="23"/>
        </w:rPr>
        <w:t xml:space="preserve">P.O. BOX 212, HACKETTSTOWN, NEW JERSEY 07840 </w:t>
      </w:r>
    </w:p>
    <w:p w14:paraId="2A0342E5" w14:textId="77777777" w:rsidR="000C0E45" w:rsidRDefault="000C0E45" w:rsidP="000C0E45">
      <w:pPr>
        <w:pStyle w:val="Default"/>
        <w:rPr>
          <w:rFonts w:ascii="Times New Roman" w:hAnsi="Times New Roman" w:cs="Times New Roman"/>
          <w:sz w:val="23"/>
          <w:szCs w:val="23"/>
        </w:rPr>
      </w:pPr>
      <w:r>
        <w:rPr>
          <w:rFonts w:ascii="Times New Roman" w:hAnsi="Times New Roman" w:cs="Times New Roman"/>
          <w:sz w:val="23"/>
          <w:szCs w:val="23"/>
        </w:rPr>
        <w:t xml:space="preserve">(908) 852-4095 </w:t>
      </w:r>
    </w:p>
    <w:p w14:paraId="5A2A12BF"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SANDBAR PAVILION USE FORM </w:t>
      </w:r>
    </w:p>
    <w:p w14:paraId="1B1E1523"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____________________________________ OF ______________________________________________ </w:t>
      </w:r>
    </w:p>
    <w:p w14:paraId="0E934624" w14:textId="77777777" w:rsidR="000C0E45" w:rsidRDefault="000C0E45" w:rsidP="000C0E45">
      <w:pPr>
        <w:pStyle w:val="Default"/>
        <w:rPr>
          <w:rFonts w:ascii="Times New Roman" w:hAnsi="Times New Roman" w:cs="Times New Roman"/>
          <w:b/>
          <w:bCs/>
          <w:i/>
          <w:iCs/>
          <w:sz w:val="20"/>
          <w:szCs w:val="20"/>
        </w:rPr>
      </w:pPr>
    </w:p>
    <w:p w14:paraId="6C1D9AD5" w14:textId="69C6E6DB" w:rsidR="000C0E45" w:rsidRDefault="000C0E45" w:rsidP="000C0E45">
      <w:pPr>
        <w:pStyle w:val="Default"/>
        <w:rPr>
          <w:sz w:val="20"/>
          <w:szCs w:val="20"/>
        </w:rPr>
      </w:pPr>
      <w:r>
        <w:rPr>
          <w:rFonts w:ascii="Times New Roman" w:hAnsi="Times New Roman" w:cs="Times New Roman"/>
          <w:b/>
          <w:bCs/>
          <w:i/>
          <w:iCs/>
          <w:sz w:val="20"/>
          <w:szCs w:val="20"/>
        </w:rPr>
        <w:t xml:space="preserve">(NAME) (Copy of Proof of Address Required) </w:t>
      </w:r>
    </w:p>
    <w:p w14:paraId="04A93D60" w14:textId="77777777" w:rsidR="000C0E45" w:rsidRDefault="000C0E45" w:rsidP="000C0E45">
      <w:pPr>
        <w:pStyle w:val="Default"/>
        <w:rPr>
          <w:rFonts w:ascii="Times New Roman" w:hAnsi="Times New Roman" w:cs="Times New Roman"/>
          <w:b/>
          <w:bCs/>
          <w:i/>
          <w:iCs/>
          <w:sz w:val="20"/>
          <w:szCs w:val="20"/>
        </w:rPr>
      </w:pPr>
    </w:p>
    <w:p w14:paraId="46C9C348" w14:textId="42F679BE"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AS A RESIDENT/</w:t>
      </w:r>
      <w:proofErr w:type="gramStart"/>
      <w:r>
        <w:rPr>
          <w:rFonts w:ascii="Times New Roman" w:hAnsi="Times New Roman" w:cs="Times New Roman"/>
          <w:b/>
          <w:bCs/>
          <w:i/>
          <w:iCs/>
          <w:sz w:val="20"/>
          <w:szCs w:val="20"/>
        </w:rPr>
        <w:t>TAX PAYER</w:t>
      </w:r>
      <w:proofErr w:type="gramEnd"/>
      <w:r>
        <w:rPr>
          <w:rFonts w:ascii="Times New Roman" w:hAnsi="Times New Roman" w:cs="Times New Roman"/>
          <w:b/>
          <w:bCs/>
          <w:i/>
          <w:iCs/>
          <w:sz w:val="20"/>
          <w:szCs w:val="20"/>
        </w:rPr>
        <w:t xml:space="preserve"> OF THE TOWN OF HACKETTSTOWN, I WOULD LIKE TO RESERVE THE SANDBAR PAVILION ON _________________ FROM ___________TO__________ </w:t>
      </w:r>
    </w:p>
    <w:p w14:paraId="45557C32" w14:textId="77777777" w:rsidR="000C0E45" w:rsidRDefault="000C0E45" w:rsidP="000C0E45">
      <w:pPr>
        <w:pStyle w:val="Default"/>
        <w:ind w:left="2880" w:firstLine="720"/>
        <w:rPr>
          <w:rFonts w:ascii="Times New Roman" w:hAnsi="Times New Roman" w:cs="Times New Roman"/>
          <w:sz w:val="20"/>
          <w:szCs w:val="20"/>
        </w:rPr>
      </w:pPr>
      <w:r>
        <w:rPr>
          <w:rFonts w:ascii="Times New Roman" w:hAnsi="Times New Roman" w:cs="Times New Roman"/>
          <w:b/>
          <w:bCs/>
          <w:i/>
          <w:iCs/>
          <w:sz w:val="20"/>
          <w:szCs w:val="20"/>
        </w:rPr>
        <w:t xml:space="preserve">(DATE) (TIME PERIOD) </w:t>
      </w:r>
    </w:p>
    <w:p w14:paraId="7B8A583C"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FOR THE FOLLOWING PURPOSE: </w:t>
      </w:r>
    </w:p>
    <w:p w14:paraId="05680058"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HAVING READ THE RULES GOVERNING USAGE, I ASSUME ALL RESPONSIBILITY FOR THE AREA. </w:t>
      </w:r>
    </w:p>
    <w:p w14:paraId="01E1DDE7"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Code of conduct for the Sandbar use may be found in Section 9-25 of the code of the Town of Hackettstown. I agree to indemnify and hold harmless the Town of Hackettstown and the Hackettstown Recreation Commission from any damage, injury or liability arising out of the use of the Sandbar property or pavilion. </w:t>
      </w:r>
    </w:p>
    <w:p w14:paraId="510AA7A8"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RULES: </w:t>
      </w:r>
    </w:p>
    <w:p w14:paraId="20CEAF7A"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1. Hours: Dawn to Dusk </w:t>
      </w:r>
    </w:p>
    <w:p w14:paraId="342EA4D3"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2. Adult Presence </w:t>
      </w:r>
      <w:proofErr w:type="gramStart"/>
      <w:r>
        <w:rPr>
          <w:rFonts w:ascii="Times New Roman" w:hAnsi="Times New Roman" w:cs="Times New Roman"/>
          <w:b/>
          <w:bCs/>
          <w:i/>
          <w:iCs/>
          <w:sz w:val="20"/>
          <w:szCs w:val="20"/>
        </w:rPr>
        <w:t>At</w:t>
      </w:r>
      <w:proofErr w:type="gramEnd"/>
      <w:r>
        <w:rPr>
          <w:rFonts w:ascii="Times New Roman" w:hAnsi="Times New Roman" w:cs="Times New Roman"/>
          <w:b/>
          <w:bCs/>
          <w:i/>
          <w:iCs/>
          <w:sz w:val="20"/>
          <w:szCs w:val="20"/>
        </w:rPr>
        <w:t xml:space="preserve"> All Times </w:t>
      </w:r>
    </w:p>
    <w:p w14:paraId="7C7613C2"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3. No Alcohol Permitted </w:t>
      </w:r>
    </w:p>
    <w:p w14:paraId="58E0E2E6"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4. All Vehicles and Packages Subject </w:t>
      </w:r>
      <w:proofErr w:type="gramStart"/>
      <w:r>
        <w:rPr>
          <w:rFonts w:ascii="Times New Roman" w:hAnsi="Times New Roman" w:cs="Times New Roman"/>
          <w:b/>
          <w:bCs/>
          <w:i/>
          <w:iCs/>
          <w:sz w:val="20"/>
          <w:szCs w:val="20"/>
        </w:rPr>
        <w:t>To</w:t>
      </w:r>
      <w:proofErr w:type="gramEnd"/>
      <w:r>
        <w:rPr>
          <w:rFonts w:ascii="Times New Roman" w:hAnsi="Times New Roman" w:cs="Times New Roman"/>
          <w:b/>
          <w:bCs/>
          <w:i/>
          <w:iCs/>
          <w:sz w:val="20"/>
          <w:szCs w:val="20"/>
        </w:rPr>
        <w:t xml:space="preserve"> Inspection By Police </w:t>
      </w:r>
    </w:p>
    <w:p w14:paraId="466D8146"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5. Limited to 60 People – Over This Number, A SPECIAL EVENTS PERMIT Must Be Completed AND Approved </w:t>
      </w:r>
      <w:proofErr w:type="gramStart"/>
      <w:r>
        <w:rPr>
          <w:rFonts w:ascii="Times New Roman" w:hAnsi="Times New Roman" w:cs="Times New Roman"/>
          <w:b/>
          <w:bCs/>
          <w:i/>
          <w:iCs/>
          <w:sz w:val="20"/>
          <w:szCs w:val="20"/>
        </w:rPr>
        <w:t>By</w:t>
      </w:r>
      <w:proofErr w:type="gramEnd"/>
      <w:r>
        <w:rPr>
          <w:rFonts w:ascii="Times New Roman" w:hAnsi="Times New Roman" w:cs="Times New Roman"/>
          <w:b/>
          <w:bCs/>
          <w:i/>
          <w:iCs/>
          <w:sz w:val="20"/>
          <w:szCs w:val="20"/>
        </w:rPr>
        <w:t xml:space="preserve"> the Governing Body And Then Filed At The Hackettstown Municipal </w:t>
      </w:r>
      <w:proofErr w:type="spellStart"/>
      <w:r>
        <w:rPr>
          <w:rFonts w:ascii="Times New Roman" w:hAnsi="Times New Roman" w:cs="Times New Roman"/>
          <w:b/>
          <w:bCs/>
          <w:i/>
          <w:iCs/>
          <w:sz w:val="20"/>
          <w:szCs w:val="20"/>
        </w:rPr>
        <w:t>Building,215</w:t>
      </w:r>
      <w:proofErr w:type="spellEnd"/>
      <w:r>
        <w:rPr>
          <w:rFonts w:ascii="Times New Roman" w:hAnsi="Times New Roman" w:cs="Times New Roman"/>
          <w:b/>
          <w:bCs/>
          <w:i/>
          <w:iCs/>
          <w:sz w:val="20"/>
          <w:szCs w:val="20"/>
        </w:rPr>
        <w:t xml:space="preserve"> Stiger Street </w:t>
      </w:r>
    </w:p>
    <w:p w14:paraId="72052D99"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6. No Auxiliary Power Sources </w:t>
      </w:r>
    </w:p>
    <w:p w14:paraId="4BB3383F"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7. Fires Restricted </w:t>
      </w:r>
      <w:proofErr w:type="gramStart"/>
      <w:r>
        <w:rPr>
          <w:rFonts w:ascii="Times New Roman" w:hAnsi="Times New Roman" w:cs="Times New Roman"/>
          <w:b/>
          <w:bCs/>
          <w:i/>
          <w:iCs/>
          <w:sz w:val="20"/>
          <w:szCs w:val="20"/>
        </w:rPr>
        <w:t>To</w:t>
      </w:r>
      <w:proofErr w:type="gramEnd"/>
      <w:r>
        <w:rPr>
          <w:rFonts w:ascii="Times New Roman" w:hAnsi="Times New Roman" w:cs="Times New Roman"/>
          <w:b/>
          <w:bCs/>
          <w:i/>
          <w:iCs/>
          <w:sz w:val="20"/>
          <w:szCs w:val="20"/>
        </w:rPr>
        <w:t xml:space="preserve"> On Site Grills Only – No Propane Grills </w:t>
      </w:r>
    </w:p>
    <w:p w14:paraId="3581B7DB"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8. No Pets Allowed </w:t>
      </w:r>
    </w:p>
    <w:p w14:paraId="4C7726C6"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9. No Swimming </w:t>
      </w:r>
      <w:proofErr w:type="gramStart"/>
      <w:r>
        <w:rPr>
          <w:rFonts w:ascii="Times New Roman" w:hAnsi="Times New Roman" w:cs="Times New Roman"/>
          <w:b/>
          <w:bCs/>
          <w:i/>
          <w:iCs/>
          <w:sz w:val="20"/>
          <w:szCs w:val="20"/>
        </w:rPr>
        <w:t>In</w:t>
      </w:r>
      <w:proofErr w:type="gramEnd"/>
      <w:r>
        <w:rPr>
          <w:rFonts w:ascii="Times New Roman" w:hAnsi="Times New Roman" w:cs="Times New Roman"/>
          <w:b/>
          <w:bCs/>
          <w:i/>
          <w:iCs/>
          <w:sz w:val="20"/>
          <w:szCs w:val="20"/>
        </w:rPr>
        <w:t xml:space="preserve"> The Musconetcong River Or Adjoining Hatchery Fish Ponds </w:t>
      </w:r>
    </w:p>
    <w:p w14:paraId="12174815" w14:textId="77777777" w:rsidR="000C0E45" w:rsidRDefault="000C0E45" w:rsidP="000C0E45">
      <w:pPr>
        <w:pStyle w:val="Default"/>
        <w:spacing w:after="22"/>
        <w:rPr>
          <w:rFonts w:ascii="Times New Roman" w:hAnsi="Times New Roman" w:cs="Times New Roman"/>
          <w:sz w:val="20"/>
          <w:szCs w:val="20"/>
        </w:rPr>
      </w:pPr>
      <w:r>
        <w:rPr>
          <w:rFonts w:ascii="Times New Roman" w:hAnsi="Times New Roman" w:cs="Times New Roman"/>
          <w:b/>
          <w:bCs/>
          <w:i/>
          <w:iCs/>
          <w:sz w:val="20"/>
          <w:szCs w:val="20"/>
        </w:rPr>
        <w:t xml:space="preserve">10. Area Must Be Cleaned </w:t>
      </w:r>
      <w:proofErr w:type="gramStart"/>
      <w:r>
        <w:rPr>
          <w:rFonts w:ascii="Times New Roman" w:hAnsi="Times New Roman" w:cs="Times New Roman"/>
          <w:b/>
          <w:bCs/>
          <w:i/>
          <w:iCs/>
          <w:sz w:val="20"/>
          <w:szCs w:val="20"/>
        </w:rPr>
        <w:t>And</w:t>
      </w:r>
      <w:proofErr w:type="gramEnd"/>
      <w:r>
        <w:rPr>
          <w:rFonts w:ascii="Times New Roman" w:hAnsi="Times New Roman" w:cs="Times New Roman"/>
          <w:b/>
          <w:bCs/>
          <w:i/>
          <w:iCs/>
          <w:sz w:val="20"/>
          <w:szCs w:val="20"/>
        </w:rPr>
        <w:t xml:space="preserve"> Garbage Removed From Property </w:t>
      </w:r>
    </w:p>
    <w:p w14:paraId="2235126A"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11. $200.00 (Check Only) Deposit Required – Refundable After Property Is Inspected </w:t>
      </w:r>
      <w:proofErr w:type="gramStart"/>
      <w:r>
        <w:rPr>
          <w:rFonts w:ascii="Times New Roman" w:hAnsi="Times New Roman" w:cs="Times New Roman"/>
          <w:b/>
          <w:bCs/>
          <w:i/>
          <w:iCs/>
          <w:sz w:val="20"/>
          <w:szCs w:val="20"/>
        </w:rPr>
        <w:t>And</w:t>
      </w:r>
      <w:proofErr w:type="gramEnd"/>
      <w:r>
        <w:rPr>
          <w:rFonts w:ascii="Times New Roman" w:hAnsi="Times New Roman" w:cs="Times New Roman"/>
          <w:b/>
          <w:bCs/>
          <w:i/>
          <w:iCs/>
          <w:sz w:val="20"/>
          <w:szCs w:val="20"/>
        </w:rPr>
        <w:t xml:space="preserve"> All Rules Were Followed </w:t>
      </w:r>
    </w:p>
    <w:p w14:paraId="69103C9B" w14:textId="77777777" w:rsidR="000C0E45" w:rsidRDefault="000C0E45" w:rsidP="000C0E45">
      <w:pPr>
        <w:pStyle w:val="Default"/>
        <w:rPr>
          <w:rFonts w:ascii="Times New Roman" w:hAnsi="Times New Roman" w:cs="Times New Roman"/>
          <w:sz w:val="20"/>
          <w:szCs w:val="20"/>
        </w:rPr>
      </w:pPr>
    </w:p>
    <w:p w14:paraId="2EF1E6D1"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FAILURE TO COMPLY WITH THE ABOVE LISTED RULES MAY CAUSE CANCELLATION OF YOUR ACTIVITY, FORFEITURE OF YOUR DEPOSIT, AND POSSIBLE PROSECUTION BY THE TOWN. </w:t>
      </w:r>
    </w:p>
    <w:p w14:paraId="1130B7F8" w14:textId="77777777" w:rsidR="000C0E45" w:rsidRDefault="000C0E45" w:rsidP="000C0E45">
      <w:pPr>
        <w:pStyle w:val="Default"/>
        <w:rPr>
          <w:rFonts w:ascii="Times New Roman" w:hAnsi="Times New Roman" w:cs="Times New Roman"/>
          <w:sz w:val="20"/>
          <w:szCs w:val="20"/>
        </w:rPr>
      </w:pPr>
      <w:r>
        <w:rPr>
          <w:rFonts w:ascii="Times New Roman" w:hAnsi="Times New Roman" w:cs="Times New Roman"/>
          <w:b/>
          <w:bCs/>
          <w:i/>
          <w:iCs/>
          <w:sz w:val="20"/>
          <w:szCs w:val="20"/>
        </w:rPr>
        <w:t xml:space="preserve">ON SITE CONTACT PERSON’S SIGNATURE PHONE DATE </w:t>
      </w:r>
    </w:p>
    <w:p w14:paraId="20C2F3E1" w14:textId="150E68FB" w:rsidR="00DC53EB" w:rsidRDefault="000C0E45" w:rsidP="000C0E45">
      <w:r>
        <w:rPr>
          <w:rFonts w:ascii="Times New Roman" w:hAnsi="Times New Roman" w:cs="Times New Roman"/>
          <w:b/>
          <w:bCs/>
          <w:i/>
          <w:iCs/>
          <w:sz w:val="20"/>
          <w:szCs w:val="20"/>
        </w:rPr>
        <w:t>APPROVED BY _____________________________________________ DATE ____________________</w:t>
      </w:r>
    </w:p>
    <w:sectPr w:rsidR="00DC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45"/>
    <w:rsid w:val="000C0E45"/>
    <w:rsid w:val="00DC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EE88"/>
  <w15:chartTrackingRefBased/>
  <w15:docId w15:val="{39BDC84E-E4D9-4C2C-BA32-74AAC893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0E45"/>
    <w:pPr>
      <w:autoSpaceDE w:val="0"/>
      <w:autoSpaceDN w:val="0"/>
      <w:adjustRightInd w:val="0"/>
      <w:spacing w:after="0" w:line="240" w:lineRule="auto"/>
    </w:pPr>
    <w:rPr>
      <w:rFonts w:ascii="Lucida Handwriting" w:hAnsi="Lucida Handwriting" w:cs="Lucida Handwriti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2021-06-02T19:48:00Z</dcterms:created>
  <dcterms:modified xsi:type="dcterms:W3CDTF">2021-06-02T19:49:00Z</dcterms:modified>
</cp:coreProperties>
</file>